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54" w:rsidRDefault="00610F82" w:rsidP="006D73CD">
      <w:pPr>
        <w:pStyle w:val="En-tte"/>
        <w:rPr>
          <w:sz w:val="32"/>
          <w:szCs w:val="32"/>
          <w:rtl/>
          <w:lang w:bidi="ar-DZ"/>
        </w:rPr>
      </w:pPr>
      <w:bookmarkStart w:id="0" w:name="_GoBack"/>
      <w:bookmarkEnd w:id="0"/>
      <w:proofErr w:type="gramStart"/>
      <w:r w:rsidRPr="00386793">
        <w:rPr>
          <w:rFonts w:hint="cs"/>
          <w:sz w:val="32"/>
          <w:szCs w:val="32"/>
          <w:rtl/>
          <w:lang w:bidi="ar-DZ"/>
        </w:rPr>
        <w:t>المحاسبة</w:t>
      </w:r>
      <w:proofErr w:type="gramEnd"/>
      <w:r w:rsidRPr="00386793">
        <w:rPr>
          <w:rFonts w:hint="cs"/>
          <w:sz w:val="32"/>
          <w:szCs w:val="32"/>
          <w:rtl/>
          <w:lang w:bidi="ar-DZ"/>
        </w:rPr>
        <w:t xml:space="preserve"> التحليلية</w:t>
      </w:r>
      <w:r w:rsidR="00997454">
        <w:rPr>
          <w:rFonts w:hint="cs"/>
          <w:sz w:val="32"/>
          <w:szCs w:val="32"/>
          <w:rtl/>
          <w:lang w:bidi="ar-DZ"/>
        </w:rPr>
        <w:t xml:space="preserve"> </w:t>
      </w:r>
    </w:p>
    <w:p w:rsidR="00610F82" w:rsidRDefault="00997454" w:rsidP="00610F82">
      <w:pPr>
        <w:pStyle w:val="En-tte"/>
        <w:jc w:val="center"/>
        <w:rPr>
          <w:sz w:val="32"/>
          <w:szCs w:val="32"/>
          <w:rtl/>
          <w:lang w:bidi="ar-DZ"/>
        </w:rPr>
      </w:pPr>
      <w:r>
        <w:rPr>
          <w:rFonts w:hint="cs"/>
          <w:sz w:val="32"/>
          <w:szCs w:val="32"/>
          <w:rtl/>
          <w:lang w:bidi="ar-DZ"/>
        </w:rPr>
        <w:t xml:space="preserve">    تحت إشراف الأستاذ:شدود السبتي</w:t>
      </w:r>
    </w:p>
    <w:p w:rsidR="00D67869" w:rsidRPr="00386793" w:rsidRDefault="00D67869" w:rsidP="00610F82">
      <w:pPr>
        <w:pStyle w:val="En-tte"/>
        <w:jc w:val="center"/>
        <w:rPr>
          <w:sz w:val="32"/>
          <w:szCs w:val="32"/>
          <w:rtl/>
          <w:lang w:bidi="ar-DZ"/>
        </w:rPr>
      </w:pPr>
    </w:p>
    <w:p w:rsidR="00610F82" w:rsidRDefault="00610F82" w:rsidP="00610F82">
      <w:pPr>
        <w:pStyle w:val="En-tte"/>
        <w:bidi/>
        <w:rPr>
          <w:b/>
          <w:bCs/>
          <w:sz w:val="28"/>
          <w:szCs w:val="28"/>
          <w:rtl/>
          <w:lang w:bidi="ar-DZ"/>
        </w:rPr>
      </w:pPr>
      <w:r w:rsidRPr="00386793">
        <w:rPr>
          <w:rFonts w:hint="cs"/>
          <w:b/>
          <w:bCs/>
          <w:sz w:val="28"/>
          <w:szCs w:val="28"/>
          <w:rtl/>
          <w:lang w:bidi="ar-DZ"/>
        </w:rPr>
        <w:t xml:space="preserve">تعريف المحاسبة التحليلية </w:t>
      </w:r>
      <w:proofErr w:type="gramStart"/>
      <w:r w:rsidRPr="00386793">
        <w:rPr>
          <w:rFonts w:hint="cs"/>
          <w:b/>
          <w:bCs/>
          <w:sz w:val="28"/>
          <w:szCs w:val="28"/>
          <w:rtl/>
          <w:lang w:bidi="ar-DZ"/>
        </w:rPr>
        <w:t>وأهدافها</w:t>
      </w:r>
      <w:proofErr w:type="gramEnd"/>
      <w:r w:rsidRPr="00386793">
        <w:rPr>
          <w:rFonts w:hint="cs"/>
          <w:b/>
          <w:bCs/>
          <w:sz w:val="28"/>
          <w:szCs w:val="28"/>
          <w:rtl/>
          <w:lang w:bidi="ar-DZ"/>
        </w:rPr>
        <w:t xml:space="preserve"> </w:t>
      </w:r>
    </w:p>
    <w:p w:rsidR="00D67869" w:rsidRPr="00386793" w:rsidRDefault="00D67869" w:rsidP="00D67869">
      <w:pPr>
        <w:pStyle w:val="En-tte"/>
        <w:bidi/>
        <w:rPr>
          <w:b/>
          <w:bCs/>
          <w:sz w:val="28"/>
          <w:szCs w:val="28"/>
          <w:rtl/>
          <w:lang w:bidi="ar-DZ"/>
        </w:rPr>
      </w:pPr>
    </w:p>
    <w:p w:rsidR="00610F82" w:rsidRPr="00D67869" w:rsidRDefault="00610F82" w:rsidP="00D67869">
      <w:pPr>
        <w:pStyle w:val="En-tte"/>
        <w:bidi/>
        <w:spacing w:line="360" w:lineRule="auto"/>
        <w:ind w:right="-426"/>
        <w:rPr>
          <w:sz w:val="24"/>
          <w:szCs w:val="24"/>
          <w:rtl/>
          <w:lang w:bidi="ar-DZ"/>
        </w:rPr>
      </w:pPr>
      <w:r>
        <w:rPr>
          <w:rFonts w:hint="cs"/>
          <w:rtl/>
          <w:lang w:bidi="ar-DZ"/>
        </w:rPr>
        <w:t xml:space="preserve">    </w:t>
      </w:r>
      <w:r w:rsidR="00D67869">
        <w:rPr>
          <w:rFonts w:hint="cs"/>
          <w:rtl/>
          <w:lang w:bidi="ar-DZ"/>
        </w:rPr>
        <w:t>ال</w:t>
      </w:r>
      <w:r w:rsidRPr="00D67869">
        <w:rPr>
          <w:rFonts w:hint="cs"/>
          <w:sz w:val="24"/>
          <w:szCs w:val="24"/>
          <w:rtl/>
          <w:lang w:bidi="ar-DZ"/>
        </w:rPr>
        <w:t xml:space="preserve">محاسبة التحليلية هي تقنية معالجة المعلومات المتحصل عليها من المحاسبة العامة (بالإضافة إلى المصادر أخرى )وتحليلها من اجل الوصول إلى نتائج يتخذ على ضوئها مسيرو المؤسسة القرارات المتعلقة بنشاطها ,وتسمح بدراسة ومراقبة المر دودية وتحديد فعالية تنظيم المؤسسة , كما أنها تسمح بمراقبة المسؤوليات سواء على مستوى التنفيذ أو مستوى الإدارة , وتعتبر المحاسبة التحليلية أداة ضرورية لتسيير المؤسسات. </w:t>
      </w:r>
      <w:proofErr w:type="gramStart"/>
      <w:r w:rsidRPr="00D67869">
        <w:rPr>
          <w:rFonts w:hint="cs"/>
          <w:sz w:val="24"/>
          <w:szCs w:val="24"/>
          <w:rtl/>
          <w:lang w:bidi="ar-DZ"/>
        </w:rPr>
        <w:t>ومن</w:t>
      </w:r>
      <w:proofErr w:type="gramEnd"/>
      <w:r w:rsidRPr="00D67869">
        <w:rPr>
          <w:rFonts w:hint="cs"/>
          <w:sz w:val="24"/>
          <w:szCs w:val="24"/>
          <w:rtl/>
          <w:lang w:bidi="ar-DZ"/>
        </w:rPr>
        <w:t xml:space="preserve"> النتائج التي تهدف إليها المحاسبة التحليلية:</w:t>
      </w:r>
    </w:p>
    <w:p w:rsidR="00610F82" w:rsidRPr="00D67869" w:rsidRDefault="00610F82" w:rsidP="00610F82">
      <w:pPr>
        <w:pStyle w:val="En-tte"/>
        <w:bidi/>
        <w:spacing w:line="360" w:lineRule="auto"/>
        <w:rPr>
          <w:sz w:val="24"/>
          <w:szCs w:val="24"/>
          <w:rtl/>
          <w:lang w:bidi="ar-DZ"/>
        </w:rPr>
      </w:pPr>
      <w:r w:rsidRPr="00D67869">
        <w:rPr>
          <w:rFonts w:hint="cs"/>
          <w:sz w:val="24"/>
          <w:szCs w:val="24"/>
          <w:rtl/>
          <w:lang w:bidi="ar-DZ"/>
        </w:rPr>
        <w:t xml:space="preserve">1- </w:t>
      </w:r>
      <w:proofErr w:type="gramStart"/>
      <w:r w:rsidRPr="00D67869">
        <w:rPr>
          <w:rFonts w:hint="cs"/>
          <w:sz w:val="24"/>
          <w:szCs w:val="24"/>
          <w:rtl/>
          <w:lang w:bidi="ar-DZ"/>
        </w:rPr>
        <w:t>بحسابها</w:t>
      </w:r>
      <w:proofErr w:type="gramEnd"/>
      <w:r w:rsidRPr="00D67869">
        <w:rPr>
          <w:rFonts w:hint="cs"/>
          <w:sz w:val="24"/>
          <w:szCs w:val="24"/>
          <w:rtl/>
          <w:lang w:bidi="ar-DZ"/>
        </w:rPr>
        <w:t xml:space="preserve"> للتكاليف وسعر التكلفة تساعد وتسهل:</w:t>
      </w:r>
    </w:p>
    <w:p w:rsidR="00610F82" w:rsidRPr="00D67869" w:rsidRDefault="00610F82" w:rsidP="00610F82">
      <w:pPr>
        <w:pStyle w:val="En-tte"/>
        <w:bidi/>
        <w:spacing w:line="360" w:lineRule="auto"/>
        <w:rPr>
          <w:sz w:val="24"/>
          <w:szCs w:val="24"/>
          <w:rtl/>
          <w:lang w:bidi="ar-DZ"/>
        </w:rPr>
      </w:pPr>
      <w:r w:rsidRPr="00D67869">
        <w:rPr>
          <w:rFonts w:hint="cs"/>
          <w:sz w:val="24"/>
          <w:szCs w:val="24"/>
          <w:rtl/>
          <w:lang w:bidi="ar-DZ"/>
        </w:rPr>
        <w:t xml:space="preserve">تحديد </w:t>
      </w:r>
      <w:proofErr w:type="gramStart"/>
      <w:r w:rsidRPr="00D67869">
        <w:rPr>
          <w:rFonts w:hint="cs"/>
          <w:sz w:val="24"/>
          <w:szCs w:val="24"/>
          <w:rtl/>
          <w:lang w:bidi="ar-DZ"/>
        </w:rPr>
        <w:t>قيمة</w:t>
      </w:r>
      <w:proofErr w:type="gramEnd"/>
      <w:r w:rsidRPr="00D67869">
        <w:rPr>
          <w:rFonts w:hint="cs"/>
          <w:sz w:val="24"/>
          <w:szCs w:val="24"/>
          <w:rtl/>
          <w:lang w:bidi="ar-DZ"/>
        </w:rPr>
        <w:t xml:space="preserve"> المخزون باستعمال الجرد الدائم, وبهذا تسهل أيضا عملية تحديد النتائج.</w:t>
      </w:r>
    </w:p>
    <w:p w:rsidR="00610F82" w:rsidRPr="00D67869" w:rsidRDefault="00610F82" w:rsidP="00610F82">
      <w:pPr>
        <w:pStyle w:val="En-tte"/>
        <w:numPr>
          <w:ilvl w:val="0"/>
          <w:numId w:val="2"/>
        </w:numPr>
        <w:bidi/>
        <w:spacing w:line="360" w:lineRule="auto"/>
        <w:rPr>
          <w:sz w:val="24"/>
          <w:szCs w:val="24"/>
          <w:rtl/>
          <w:lang w:bidi="ar-DZ"/>
        </w:rPr>
      </w:pPr>
      <w:r w:rsidRPr="00D67869">
        <w:rPr>
          <w:rFonts w:hint="cs"/>
          <w:sz w:val="24"/>
          <w:szCs w:val="24"/>
          <w:rtl/>
          <w:lang w:bidi="ar-DZ"/>
        </w:rPr>
        <w:t xml:space="preserve"> </w:t>
      </w:r>
      <w:proofErr w:type="gramStart"/>
      <w:r w:rsidRPr="00D67869">
        <w:rPr>
          <w:rFonts w:hint="cs"/>
          <w:sz w:val="24"/>
          <w:szCs w:val="24"/>
          <w:rtl/>
          <w:lang w:bidi="ar-DZ"/>
        </w:rPr>
        <w:t>تحديد</w:t>
      </w:r>
      <w:proofErr w:type="gramEnd"/>
      <w:r w:rsidRPr="00D67869">
        <w:rPr>
          <w:rFonts w:hint="cs"/>
          <w:sz w:val="24"/>
          <w:szCs w:val="24"/>
          <w:rtl/>
          <w:lang w:bidi="ar-DZ"/>
        </w:rPr>
        <w:t xml:space="preserve"> سعر البيع لمتوجات المؤسسة.</w:t>
      </w:r>
    </w:p>
    <w:p w:rsidR="00610F82" w:rsidRPr="00D67869" w:rsidRDefault="00610F82" w:rsidP="00610F82">
      <w:pPr>
        <w:pStyle w:val="En-tte"/>
        <w:numPr>
          <w:ilvl w:val="0"/>
          <w:numId w:val="2"/>
        </w:numPr>
        <w:bidi/>
        <w:spacing w:line="360" w:lineRule="auto"/>
        <w:rPr>
          <w:sz w:val="24"/>
          <w:szCs w:val="24"/>
          <w:rtl/>
          <w:lang w:bidi="ar-DZ"/>
        </w:rPr>
      </w:pPr>
      <w:r w:rsidRPr="00D67869">
        <w:rPr>
          <w:rFonts w:hint="cs"/>
          <w:sz w:val="24"/>
          <w:szCs w:val="24"/>
          <w:rtl/>
          <w:lang w:bidi="ar-DZ"/>
        </w:rPr>
        <w:t xml:space="preserve">مراقبة التكاليف بعد </w:t>
      </w:r>
      <w:proofErr w:type="gramStart"/>
      <w:r w:rsidRPr="00D67869">
        <w:rPr>
          <w:rFonts w:hint="cs"/>
          <w:sz w:val="24"/>
          <w:szCs w:val="24"/>
          <w:rtl/>
          <w:lang w:bidi="ar-DZ"/>
        </w:rPr>
        <w:t>تحليلها  وبالتالي</w:t>
      </w:r>
      <w:proofErr w:type="gramEnd"/>
      <w:r w:rsidRPr="00D67869">
        <w:rPr>
          <w:rFonts w:hint="cs"/>
          <w:sz w:val="24"/>
          <w:szCs w:val="24"/>
          <w:rtl/>
          <w:lang w:bidi="ar-DZ"/>
        </w:rPr>
        <w:t xml:space="preserve"> مراقبة عمل المؤسسة ومسيريها.</w:t>
      </w:r>
    </w:p>
    <w:p w:rsidR="00610F82" w:rsidRPr="00D67869" w:rsidRDefault="00610F82" w:rsidP="00610F82">
      <w:pPr>
        <w:pStyle w:val="En-tte"/>
        <w:bidi/>
        <w:spacing w:line="360" w:lineRule="auto"/>
        <w:rPr>
          <w:sz w:val="24"/>
          <w:szCs w:val="24"/>
          <w:rtl/>
          <w:lang w:bidi="ar-DZ"/>
        </w:rPr>
      </w:pPr>
      <w:r w:rsidRPr="00D67869">
        <w:rPr>
          <w:rFonts w:hint="cs"/>
          <w:sz w:val="24"/>
          <w:szCs w:val="24"/>
          <w:rtl/>
          <w:lang w:bidi="ar-DZ"/>
        </w:rPr>
        <w:t xml:space="preserve">2- دراسة المر دودية التحليلية تسمح بمراقبة سياسات الإنتاج والاستثمار والتوزيع </w:t>
      </w:r>
      <w:proofErr w:type="gramStart"/>
      <w:r w:rsidRPr="00D67869">
        <w:rPr>
          <w:rFonts w:hint="cs"/>
          <w:sz w:val="24"/>
          <w:szCs w:val="24"/>
          <w:rtl/>
          <w:lang w:bidi="ar-DZ"/>
        </w:rPr>
        <w:t>وذلك</w:t>
      </w:r>
      <w:proofErr w:type="gramEnd"/>
      <w:r w:rsidRPr="00D67869">
        <w:rPr>
          <w:rFonts w:hint="cs"/>
          <w:sz w:val="24"/>
          <w:szCs w:val="24"/>
          <w:rtl/>
          <w:lang w:bidi="ar-DZ"/>
        </w:rPr>
        <w:t xml:space="preserve"> ب: </w:t>
      </w:r>
    </w:p>
    <w:p w:rsidR="00610F82" w:rsidRPr="00D67869" w:rsidRDefault="00610F82" w:rsidP="00610F82">
      <w:pPr>
        <w:pStyle w:val="En-tte"/>
        <w:numPr>
          <w:ilvl w:val="0"/>
          <w:numId w:val="1"/>
        </w:numPr>
        <w:bidi/>
        <w:spacing w:line="360" w:lineRule="auto"/>
        <w:rPr>
          <w:sz w:val="24"/>
          <w:szCs w:val="24"/>
          <w:rtl/>
          <w:lang w:bidi="ar-DZ"/>
        </w:rPr>
      </w:pPr>
      <w:r w:rsidRPr="00D67869">
        <w:rPr>
          <w:rFonts w:hint="cs"/>
          <w:sz w:val="24"/>
          <w:szCs w:val="24"/>
          <w:rtl/>
          <w:lang w:bidi="ar-DZ"/>
        </w:rPr>
        <w:t>تسجيل المصاريف حسب اتجاهاتها (</w:t>
      </w:r>
      <w:proofErr w:type="gramStart"/>
      <w:r w:rsidRPr="00D67869">
        <w:rPr>
          <w:rFonts w:hint="cs"/>
          <w:sz w:val="24"/>
          <w:szCs w:val="24"/>
          <w:rtl/>
          <w:lang w:bidi="ar-DZ"/>
        </w:rPr>
        <w:t>حسب</w:t>
      </w:r>
      <w:proofErr w:type="gramEnd"/>
      <w:r w:rsidRPr="00D67869">
        <w:rPr>
          <w:rFonts w:hint="cs"/>
          <w:sz w:val="24"/>
          <w:szCs w:val="24"/>
          <w:rtl/>
          <w:lang w:bidi="ar-DZ"/>
        </w:rPr>
        <w:t xml:space="preserve"> الوظائف أو المتوجات )</w:t>
      </w:r>
    </w:p>
    <w:p w:rsidR="00610F82" w:rsidRPr="00D67869" w:rsidRDefault="00610F82" w:rsidP="00610F82">
      <w:pPr>
        <w:pStyle w:val="En-tte"/>
        <w:numPr>
          <w:ilvl w:val="0"/>
          <w:numId w:val="1"/>
        </w:numPr>
        <w:bidi/>
        <w:spacing w:line="360" w:lineRule="auto"/>
        <w:rPr>
          <w:sz w:val="24"/>
          <w:szCs w:val="24"/>
          <w:rtl/>
          <w:lang w:bidi="ar-DZ"/>
        </w:rPr>
      </w:pPr>
      <w:r w:rsidRPr="00D67869">
        <w:rPr>
          <w:rFonts w:hint="cs"/>
          <w:sz w:val="24"/>
          <w:szCs w:val="24"/>
          <w:rtl/>
          <w:lang w:bidi="ar-DZ"/>
        </w:rPr>
        <w:t xml:space="preserve"> مراقبة التكاليف: التموين, </w:t>
      </w:r>
      <w:proofErr w:type="gramStart"/>
      <w:r w:rsidRPr="00D67869">
        <w:rPr>
          <w:rFonts w:hint="cs"/>
          <w:sz w:val="24"/>
          <w:szCs w:val="24"/>
          <w:rtl/>
          <w:lang w:bidi="ar-DZ"/>
        </w:rPr>
        <w:t>الإنتاج ,</w:t>
      </w:r>
      <w:proofErr w:type="gramEnd"/>
      <w:r w:rsidRPr="00D67869">
        <w:rPr>
          <w:rFonts w:hint="cs"/>
          <w:sz w:val="24"/>
          <w:szCs w:val="24"/>
          <w:rtl/>
          <w:lang w:bidi="ar-DZ"/>
        </w:rPr>
        <w:t>التوزيع.</w:t>
      </w:r>
    </w:p>
    <w:p w:rsidR="00610F82" w:rsidRPr="00D67869" w:rsidRDefault="00610F82" w:rsidP="00610F82">
      <w:pPr>
        <w:pStyle w:val="En-tte"/>
        <w:bidi/>
        <w:spacing w:line="360" w:lineRule="auto"/>
        <w:rPr>
          <w:sz w:val="24"/>
          <w:szCs w:val="24"/>
          <w:rtl/>
          <w:lang w:bidi="ar-DZ"/>
        </w:rPr>
      </w:pPr>
      <w:r w:rsidRPr="00D67869">
        <w:rPr>
          <w:rFonts w:hint="cs"/>
          <w:sz w:val="24"/>
          <w:szCs w:val="24"/>
          <w:rtl/>
          <w:lang w:bidi="ar-DZ"/>
        </w:rPr>
        <w:t>أي السهر على الضغط عليها خفضها بقدر الإمكان ومراقبة المرد ودية على مختلف الأقسام في المؤسسة , أو مختلف المتوجات , أو مجموعات المتوجات المتشابهة, وبهذا بمتابعة تطور التكاليف مع الزمن ومقارنتها مع المبالغ المحددة مسبقا, أو مع المبالغ المثالية أو مع المبالغ التي تظهر في المؤسسات المشابهة.</w:t>
      </w:r>
    </w:p>
    <w:p w:rsidR="00610F82" w:rsidRPr="00D67869" w:rsidRDefault="00610F82" w:rsidP="00610F82">
      <w:pPr>
        <w:pStyle w:val="En-tte"/>
        <w:bidi/>
        <w:spacing w:line="360" w:lineRule="auto"/>
        <w:rPr>
          <w:sz w:val="24"/>
          <w:szCs w:val="24"/>
          <w:rtl/>
          <w:lang w:bidi="ar-DZ"/>
        </w:rPr>
      </w:pPr>
      <w:r w:rsidRPr="00D67869">
        <w:rPr>
          <w:rFonts w:hint="cs"/>
          <w:sz w:val="24"/>
          <w:szCs w:val="24"/>
          <w:rtl/>
          <w:lang w:bidi="ar-DZ"/>
        </w:rPr>
        <w:t xml:space="preserve">3- تسمح بقياس النتائج التحليلية : بمعرفة التكاليف وسعر التكلفة نستطيع قياس مرد ودية المتوجات المختلفة أو مجموعات المتوجات و المبيعات , أو الخدمات كل منها على حدة, يتحدد سعر البيع على أساس سعر التكلفة وان المرد ودية تتحدد على أساس الربح الذي تحققه المؤسسة </w:t>
      </w:r>
    </w:p>
    <w:p w:rsidR="00610F82" w:rsidRDefault="00610F82" w:rsidP="00610F82">
      <w:pPr>
        <w:pStyle w:val="En-tte"/>
        <w:bidi/>
        <w:spacing w:line="360" w:lineRule="auto"/>
        <w:rPr>
          <w:rtl/>
          <w:lang w:bidi="ar-DZ"/>
        </w:rPr>
      </w:pPr>
      <w:r w:rsidRPr="00386793">
        <w:rPr>
          <w:rFonts w:hint="cs"/>
          <w:b/>
          <w:bCs/>
          <w:sz w:val="28"/>
          <w:szCs w:val="28"/>
          <w:rtl/>
          <w:lang w:bidi="ar-DZ"/>
        </w:rPr>
        <w:t>التكاليف وسعر التكلفة</w:t>
      </w:r>
      <w:r>
        <w:rPr>
          <w:rFonts w:hint="cs"/>
          <w:rtl/>
          <w:lang w:bidi="ar-DZ"/>
        </w:rPr>
        <w:t>:</w:t>
      </w:r>
    </w:p>
    <w:p w:rsidR="00610F82" w:rsidRPr="00D67869" w:rsidRDefault="00610F82" w:rsidP="00610F82">
      <w:pPr>
        <w:pStyle w:val="En-tte"/>
        <w:bidi/>
        <w:spacing w:line="360" w:lineRule="auto"/>
        <w:rPr>
          <w:sz w:val="24"/>
          <w:szCs w:val="24"/>
          <w:rtl/>
          <w:lang w:bidi="ar-DZ"/>
        </w:rPr>
      </w:pPr>
      <w:r>
        <w:rPr>
          <w:rFonts w:hint="cs"/>
          <w:rtl/>
          <w:lang w:bidi="ar-DZ"/>
        </w:rPr>
        <w:t xml:space="preserve">   </w:t>
      </w:r>
      <w:proofErr w:type="gramStart"/>
      <w:r w:rsidRPr="00D67869">
        <w:rPr>
          <w:rFonts w:hint="cs"/>
          <w:sz w:val="24"/>
          <w:szCs w:val="24"/>
          <w:rtl/>
          <w:lang w:bidi="ar-DZ"/>
        </w:rPr>
        <w:t>لقد</w:t>
      </w:r>
      <w:proofErr w:type="gramEnd"/>
      <w:r w:rsidRPr="00D67869">
        <w:rPr>
          <w:rFonts w:hint="cs"/>
          <w:sz w:val="24"/>
          <w:szCs w:val="24"/>
          <w:rtl/>
          <w:lang w:bidi="ar-DZ"/>
        </w:rPr>
        <w:t xml:space="preserve"> وجد هناك اختلاف في التعريف للتكاليف والأعباء بين الاقتصاديين والحاسبين, كما يوجد هناك بعض الخلط بين المفاهيم (المصاريف, الأعباء, التكاليف...) </w:t>
      </w:r>
      <w:proofErr w:type="gramStart"/>
      <w:r w:rsidRPr="00D67869">
        <w:rPr>
          <w:rFonts w:hint="cs"/>
          <w:sz w:val="24"/>
          <w:szCs w:val="24"/>
          <w:rtl/>
          <w:lang w:bidi="ar-DZ"/>
        </w:rPr>
        <w:t>لذا</w:t>
      </w:r>
      <w:proofErr w:type="gramEnd"/>
      <w:r w:rsidRPr="00D67869">
        <w:rPr>
          <w:rFonts w:hint="cs"/>
          <w:sz w:val="24"/>
          <w:szCs w:val="24"/>
          <w:rtl/>
          <w:lang w:bidi="ar-DZ"/>
        </w:rPr>
        <w:t xml:space="preserve"> فمن الضروري قبل الوصول إلى التكاليف وسعر التكلفة يجب إلقاء نظرة على العناصر </w:t>
      </w:r>
    </w:p>
    <w:p w:rsidR="00610F82" w:rsidRPr="00D67869" w:rsidRDefault="00610F82" w:rsidP="00610F82">
      <w:pPr>
        <w:pStyle w:val="En-tte"/>
        <w:bidi/>
        <w:spacing w:line="360" w:lineRule="auto"/>
        <w:rPr>
          <w:sz w:val="24"/>
          <w:szCs w:val="24"/>
          <w:rtl/>
          <w:lang w:bidi="ar-DZ"/>
        </w:rPr>
      </w:pPr>
      <w:r w:rsidRPr="00D67869">
        <w:rPr>
          <w:rFonts w:hint="cs"/>
          <w:sz w:val="24"/>
          <w:szCs w:val="24"/>
          <w:rtl/>
          <w:lang w:bidi="ar-DZ"/>
        </w:rPr>
        <w:t>الأخرى:</w:t>
      </w:r>
    </w:p>
    <w:p w:rsidR="00610F82" w:rsidRPr="00D67869" w:rsidRDefault="00610F82" w:rsidP="00610F82">
      <w:pPr>
        <w:pStyle w:val="En-tte"/>
        <w:numPr>
          <w:ilvl w:val="0"/>
          <w:numId w:val="3"/>
        </w:numPr>
        <w:bidi/>
        <w:spacing w:line="360" w:lineRule="auto"/>
        <w:rPr>
          <w:sz w:val="24"/>
          <w:szCs w:val="24"/>
          <w:lang w:bidi="ar-DZ"/>
        </w:rPr>
      </w:pPr>
      <w:r w:rsidRPr="00D67869">
        <w:rPr>
          <w:rFonts w:hint="cs"/>
          <w:sz w:val="24"/>
          <w:szCs w:val="24"/>
          <w:rtl/>
          <w:lang w:bidi="ar-DZ"/>
        </w:rPr>
        <w:t xml:space="preserve">المصاريف: </w:t>
      </w:r>
      <w:proofErr w:type="gramStart"/>
      <w:r w:rsidRPr="00D67869">
        <w:rPr>
          <w:rFonts w:hint="cs"/>
          <w:sz w:val="24"/>
          <w:szCs w:val="24"/>
          <w:rtl/>
          <w:lang w:bidi="ar-DZ"/>
        </w:rPr>
        <w:t>المصروف</w:t>
      </w:r>
      <w:proofErr w:type="gramEnd"/>
      <w:r w:rsidRPr="00D67869">
        <w:rPr>
          <w:rFonts w:hint="cs"/>
          <w:sz w:val="24"/>
          <w:szCs w:val="24"/>
          <w:rtl/>
          <w:lang w:bidi="ar-DZ"/>
        </w:rPr>
        <w:t xml:space="preserve"> هو عملية خروج حقيقي لقيم جاهزة مباشرة, أو بعبارة أخرى خروج النقود, والمصروف يقابله الإيراد الذي يعتبر تحصيل على نقود. ومن الوهلة الأولى يتبادر إلى الذهن انه بإمكان المؤسسة الحصول على نتائجها بالفرق بين المصاريف والإيرادات السائلة, إلا إن هذا ليس ممكنا إلا في حالات مدة طويلة من حياة المؤسسة أو على المدى الطويل نظرا لان المصاريف والإيرادات لا تتزامن مع النشاط الاستغلالي للمؤسسة , إي هناك تحمل مصاريف نظرية قبل أو بعد دفعها نقدا أو العكس بالنسبة للإيرادات </w:t>
      </w:r>
    </w:p>
    <w:p w:rsidR="00610F82" w:rsidRPr="00D67869" w:rsidRDefault="00610F82" w:rsidP="00D67869">
      <w:pPr>
        <w:pStyle w:val="En-tte"/>
        <w:numPr>
          <w:ilvl w:val="0"/>
          <w:numId w:val="3"/>
        </w:numPr>
        <w:bidi/>
        <w:spacing w:line="360" w:lineRule="auto"/>
        <w:rPr>
          <w:sz w:val="24"/>
          <w:szCs w:val="24"/>
          <w:rtl/>
          <w:lang w:bidi="ar-DZ"/>
        </w:rPr>
      </w:pPr>
      <w:r w:rsidRPr="00D67869">
        <w:rPr>
          <w:rFonts w:hint="cs"/>
          <w:sz w:val="24"/>
          <w:szCs w:val="24"/>
          <w:rtl/>
          <w:lang w:bidi="ar-DZ"/>
        </w:rPr>
        <w:t>الأعباء: العبء يتقابل مع الناتج الذين يعملان على تحديد نتيجة الدورة ومن بين الأعباء: استهلاك البضاعة والمنتوجات واللوازم ومخصصات الأهتلاك...</w:t>
      </w:r>
      <w:proofErr w:type="gramStart"/>
      <w:r w:rsidRPr="00D67869">
        <w:rPr>
          <w:rFonts w:hint="cs"/>
          <w:sz w:val="24"/>
          <w:szCs w:val="24"/>
          <w:rtl/>
          <w:lang w:bidi="ar-DZ"/>
        </w:rPr>
        <w:t>الخ</w:t>
      </w:r>
      <w:proofErr w:type="gramEnd"/>
      <w:r w:rsidRPr="00D67869">
        <w:rPr>
          <w:rFonts w:hint="cs"/>
          <w:sz w:val="24"/>
          <w:szCs w:val="24"/>
          <w:rtl/>
          <w:lang w:bidi="ar-DZ"/>
        </w:rPr>
        <w:t xml:space="preserve">, ففي حين نجد إن المصاريف تتميز بالصفة المادية وهي سهلة الحساب وتحديد الزمن الذي تصرف فيه, فان الأعباء لها الصفة غير المادية أو بصفة أخرى فهي تجريدية وقابلة للتقييم. إذن فان الأعباء هي نظام لتقسيم المصاريف على الفترات والناتج عن إن حساب النتيجة يتم على أساس الدورة الاستغلالية وليس على   اساس العمليات او مدة حياة المؤسسة,فهناك اذن فرق في تاريخ تحقيق المصاريف وتاريخ تسجيل أو تحمل العباء ويفيدنا التاريخ الأول في تحديد مستوى الخزينة بينما لا يتعلق بنتيجة الدورة عكس التسجيل </w:t>
      </w:r>
      <w:r w:rsidR="00D67869" w:rsidRPr="00D67869">
        <w:rPr>
          <w:rFonts w:hint="cs"/>
          <w:sz w:val="24"/>
          <w:szCs w:val="24"/>
          <w:rtl/>
          <w:lang w:bidi="ar-DZ"/>
        </w:rPr>
        <w:t>للأعباء</w:t>
      </w:r>
      <w:r w:rsidRPr="00D67869">
        <w:rPr>
          <w:rFonts w:hint="cs"/>
          <w:sz w:val="24"/>
          <w:szCs w:val="24"/>
          <w:rtl/>
          <w:lang w:bidi="ar-DZ"/>
        </w:rPr>
        <w:t xml:space="preserve"> اذ تحدد النتيجة على أساس تاريخ تسجيل </w:t>
      </w:r>
      <w:r w:rsidR="00D67869" w:rsidRPr="00D67869">
        <w:rPr>
          <w:rFonts w:hint="cs"/>
          <w:sz w:val="24"/>
          <w:szCs w:val="24"/>
          <w:rtl/>
          <w:lang w:bidi="ar-DZ"/>
        </w:rPr>
        <w:t>الأعباء</w:t>
      </w:r>
      <w:r w:rsidRPr="00D67869">
        <w:rPr>
          <w:rFonts w:hint="cs"/>
          <w:sz w:val="24"/>
          <w:szCs w:val="24"/>
          <w:rtl/>
          <w:lang w:bidi="ar-DZ"/>
        </w:rPr>
        <w:t xml:space="preserve"> </w:t>
      </w:r>
      <w:r w:rsidRPr="00D67869">
        <w:rPr>
          <w:rFonts w:hint="cs"/>
          <w:sz w:val="24"/>
          <w:szCs w:val="24"/>
          <w:rtl/>
          <w:lang w:bidi="ar-DZ"/>
        </w:rPr>
        <w:lastRenderedPageBreak/>
        <w:t xml:space="preserve">(نظريا)  وليس على أساس صرفها, حيث هذه العملية قد تكون قبل او بعد تسجيل </w:t>
      </w:r>
      <w:r w:rsidR="00D67869" w:rsidRPr="00D67869">
        <w:rPr>
          <w:rFonts w:hint="cs"/>
          <w:sz w:val="24"/>
          <w:szCs w:val="24"/>
          <w:rtl/>
          <w:lang w:bidi="ar-DZ"/>
        </w:rPr>
        <w:t>الأعباء</w:t>
      </w:r>
      <w:r w:rsidRPr="00D67869">
        <w:rPr>
          <w:rFonts w:hint="cs"/>
          <w:sz w:val="24"/>
          <w:szCs w:val="24"/>
          <w:rtl/>
          <w:lang w:bidi="ar-DZ"/>
        </w:rPr>
        <w:t xml:space="preserve"> بينما تحمل للدورة التي تسجل فيها (الأعباء)</w:t>
      </w:r>
    </w:p>
    <w:p w:rsidR="00610F82" w:rsidRPr="00D67869" w:rsidRDefault="00610F82" w:rsidP="008E7024">
      <w:pPr>
        <w:pStyle w:val="En-tte"/>
        <w:numPr>
          <w:ilvl w:val="0"/>
          <w:numId w:val="3"/>
        </w:numPr>
        <w:bidi/>
        <w:spacing w:line="360" w:lineRule="auto"/>
        <w:rPr>
          <w:sz w:val="24"/>
          <w:szCs w:val="24"/>
          <w:rtl/>
          <w:lang w:bidi="ar-DZ"/>
        </w:rPr>
      </w:pPr>
      <w:r>
        <w:rPr>
          <w:rFonts w:hint="cs"/>
          <w:rtl/>
          <w:lang w:bidi="ar-DZ"/>
        </w:rPr>
        <w:t xml:space="preserve">  </w:t>
      </w:r>
      <w:r w:rsidRPr="00D67869">
        <w:rPr>
          <w:rFonts w:hint="cs"/>
          <w:sz w:val="24"/>
          <w:szCs w:val="24"/>
          <w:rtl/>
          <w:lang w:bidi="ar-DZ"/>
        </w:rPr>
        <w:t xml:space="preserve">التكاليف: التكلفة هي مجموعة الأعباء المتعلقة بمرحلة معينة أو بمنتوج مادي معين , أو مجموعة خدمات , مقدمة في مرحلة معينة قبل المرحلة النهائية أي قبل وصولها </w:t>
      </w:r>
      <w:r w:rsidR="00D67869" w:rsidRPr="00D67869">
        <w:rPr>
          <w:rFonts w:hint="cs"/>
          <w:sz w:val="24"/>
          <w:szCs w:val="24"/>
          <w:rtl/>
          <w:lang w:bidi="ar-DZ"/>
        </w:rPr>
        <w:t>إلى</w:t>
      </w:r>
      <w:r w:rsidRPr="00D67869">
        <w:rPr>
          <w:rFonts w:hint="cs"/>
          <w:sz w:val="24"/>
          <w:szCs w:val="24"/>
          <w:rtl/>
          <w:lang w:bidi="ar-DZ"/>
        </w:rPr>
        <w:t xml:space="preserve"> البيع , وهناك عدة تقسيمات للتكاليف وأهمها هو التقسيم حسب مراحل الإنتاج إذ يساهم في حساب  سعر تكلفة المنتوج.</w:t>
      </w:r>
    </w:p>
    <w:p w:rsidR="00610F82" w:rsidRPr="00D67869" w:rsidRDefault="00610F82" w:rsidP="00610F82">
      <w:pPr>
        <w:ind w:left="345"/>
        <w:jc w:val="right"/>
        <w:rPr>
          <w:sz w:val="24"/>
          <w:szCs w:val="24"/>
          <w:rtl/>
          <w:lang w:bidi="ar-DZ"/>
        </w:rPr>
      </w:pPr>
      <w:r w:rsidRPr="00D67869">
        <w:rPr>
          <w:rFonts w:hint="cs"/>
          <w:sz w:val="24"/>
          <w:szCs w:val="24"/>
          <w:rtl/>
          <w:lang w:bidi="ar-DZ"/>
        </w:rPr>
        <w:t>أنواع التكاليف :</w:t>
      </w:r>
    </w:p>
    <w:p w:rsidR="00610F82" w:rsidRPr="00D67869" w:rsidRDefault="00610F82" w:rsidP="00610F82">
      <w:pPr>
        <w:ind w:left="345"/>
        <w:jc w:val="right"/>
        <w:rPr>
          <w:sz w:val="24"/>
          <w:szCs w:val="24"/>
          <w:rtl/>
          <w:lang w:bidi="ar-DZ"/>
        </w:rPr>
      </w:pPr>
      <w:r w:rsidRPr="00D67869">
        <w:rPr>
          <w:rFonts w:hint="cs"/>
          <w:sz w:val="24"/>
          <w:szCs w:val="24"/>
          <w:rtl/>
          <w:lang w:bidi="ar-DZ"/>
        </w:rPr>
        <w:t xml:space="preserve">أ-حسب </w:t>
      </w:r>
      <w:proofErr w:type="gramStart"/>
      <w:r w:rsidRPr="00D67869">
        <w:rPr>
          <w:rFonts w:hint="cs"/>
          <w:sz w:val="24"/>
          <w:szCs w:val="24"/>
          <w:rtl/>
          <w:lang w:bidi="ar-DZ"/>
        </w:rPr>
        <w:t>المرحلة :</w:t>
      </w:r>
      <w:proofErr w:type="gramEnd"/>
      <w:r w:rsidRPr="00D67869">
        <w:rPr>
          <w:rFonts w:hint="cs"/>
          <w:sz w:val="24"/>
          <w:szCs w:val="24"/>
          <w:rtl/>
          <w:lang w:bidi="ar-DZ"/>
        </w:rPr>
        <w:t xml:space="preserve"> تكاليف الشراء, تكاليف الإنتاج, تكاليف التوزيع.</w:t>
      </w:r>
    </w:p>
    <w:p w:rsidR="00610F82" w:rsidRPr="00D67869" w:rsidRDefault="00610F82" w:rsidP="00610F82">
      <w:pPr>
        <w:ind w:left="345"/>
        <w:jc w:val="right"/>
        <w:rPr>
          <w:sz w:val="24"/>
          <w:szCs w:val="24"/>
          <w:rtl/>
          <w:lang w:bidi="ar-DZ"/>
        </w:rPr>
      </w:pPr>
      <w:r w:rsidRPr="00D67869">
        <w:rPr>
          <w:rFonts w:hint="cs"/>
          <w:sz w:val="24"/>
          <w:szCs w:val="24"/>
          <w:rtl/>
          <w:lang w:bidi="ar-DZ"/>
        </w:rPr>
        <w:t>ب-حسب حقل النشاط: التقسيم حسب الوظائف أو حسب أقسام المسؤوليات أو الطلبيات...الخ.</w:t>
      </w:r>
    </w:p>
    <w:p w:rsidR="00610F82" w:rsidRPr="00D67869" w:rsidRDefault="00610F82" w:rsidP="00610F82">
      <w:pPr>
        <w:ind w:left="345"/>
        <w:jc w:val="right"/>
        <w:rPr>
          <w:sz w:val="24"/>
          <w:szCs w:val="24"/>
          <w:rtl/>
          <w:lang w:bidi="ar-DZ"/>
        </w:rPr>
      </w:pPr>
      <w:r w:rsidRPr="00D67869">
        <w:rPr>
          <w:rFonts w:hint="cs"/>
          <w:sz w:val="24"/>
          <w:szCs w:val="24"/>
          <w:rtl/>
          <w:lang w:bidi="ar-DZ"/>
        </w:rPr>
        <w:t xml:space="preserve">ج-حسب محتواها: </w:t>
      </w:r>
      <w:proofErr w:type="gramStart"/>
      <w:r w:rsidRPr="00D67869">
        <w:rPr>
          <w:rFonts w:hint="cs"/>
          <w:sz w:val="24"/>
          <w:szCs w:val="24"/>
          <w:rtl/>
          <w:lang w:bidi="ar-DZ"/>
        </w:rPr>
        <w:t>الكاملة</w:t>
      </w:r>
      <w:proofErr w:type="gramEnd"/>
      <w:r w:rsidRPr="00D67869">
        <w:rPr>
          <w:rFonts w:hint="cs"/>
          <w:sz w:val="24"/>
          <w:szCs w:val="24"/>
          <w:rtl/>
          <w:lang w:bidi="ar-DZ"/>
        </w:rPr>
        <w:t xml:space="preserve"> والجزئية (المباشرة, المتغيرة, الهامشية).</w:t>
      </w:r>
    </w:p>
    <w:p w:rsidR="00610F82" w:rsidRPr="00D67869" w:rsidRDefault="00610F82" w:rsidP="00610F82">
      <w:pPr>
        <w:tabs>
          <w:tab w:val="left" w:pos="3968"/>
          <w:tab w:val="right" w:pos="9072"/>
        </w:tabs>
        <w:ind w:left="345"/>
        <w:rPr>
          <w:sz w:val="24"/>
          <w:szCs w:val="24"/>
          <w:rtl/>
          <w:lang w:bidi="ar-DZ"/>
        </w:rPr>
      </w:pPr>
      <w:r w:rsidRPr="00D67869">
        <w:rPr>
          <w:sz w:val="24"/>
          <w:szCs w:val="24"/>
          <w:rtl/>
          <w:lang w:bidi="ar-DZ"/>
        </w:rPr>
        <w:tab/>
      </w:r>
      <w:r w:rsidRPr="00D67869">
        <w:rPr>
          <w:sz w:val="24"/>
          <w:szCs w:val="24"/>
          <w:rtl/>
          <w:lang w:bidi="ar-DZ"/>
        </w:rPr>
        <w:tab/>
      </w:r>
      <w:r w:rsidRPr="00D67869">
        <w:rPr>
          <w:rFonts w:hint="cs"/>
          <w:sz w:val="24"/>
          <w:szCs w:val="24"/>
          <w:rtl/>
          <w:lang w:bidi="ar-DZ"/>
        </w:rPr>
        <w:t>د-المحققة فعلا والتقديرية</w:t>
      </w:r>
      <w:proofErr w:type="gramStart"/>
      <w:r w:rsidRPr="00D67869">
        <w:rPr>
          <w:rFonts w:hint="cs"/>
          <w:sz w:val="24"/>
          <w:szCs w:val="24"/>
          <w:rtl/>
          <w:lang w:bidi="ar-DZ"/>
        </w:rPr>
        <w:t>,(حسب</w:t>
      </w:r>
      <w:proofErr w:type="gramEnd"/>
      <w:r w:rsidRPr="00D67869">
        <w:rPr>
          <w:rFonts w:hint="cs"/>
          <w:sz w:val="24"/>
          <w:szCs w:val="24"/>
          <w:rtl/>
          <w:lang w:bidi="ar-DZ"/>
        </w:rPr>
        <w:t xml:space="preserve"> الزمن)</w:t>
      </w:r>
    </w:p>
    <w:p w:rsidR="00610F82" w:rsidRPr="00D67869" w:rsidRDefault="00610F82" w:rsidP="00610F82">
      <w:pPr>
        <w:ind w:left="345"/>
        <w:jc w:val="right"/>
        <w:rPr>
          <w:sz w:val="24"/>
          <w:szCs w:val="24"/>
          <w:rtl/>
          <w:lang w:bidi="ar-DZ"/>
        </w:rPr>
      </w:pPr>
      <w:r w:rsidRPr="00D67869">
        <w:rPr>
          <w:rFonts w:hint="cs"/>
          <w:sz w:val="24"/>
          <w:szCs w:val="24"/>
          <w:rtl/>
          <w:lang w:bidi="ar-DZ"/>
        </w:rPr>
        <w:t xml:space="preserve">وهنا نهتم بالتقسيم الأول الذي يتوافق مع حساب </w:t>
      </w:r>
      <w:proofErr w:type="gramStart"/>
      <w:r w:rsidRPr="00D67869">
        <w:rPr>
          <w:rFonts w:hint="cs"/>
          <w:sz w:val="24"/>
          <w:szCs w:val="24"/>
          <w:rtl/>
          <w:lang w:bidi="ar-DZ"/>
        </w:rPr>
        <w:t>سعر</w:t>
      </w:r>
      <w:proofErr w:type="gramEnd"/>
      <w:r w:rsidRPr="00D67869">
        <w:rPr>
          <w:rFonts w:hint="cs"/>
          <w:sz w:val="24"/>
          <w:szCs w:val="24"/>
          <w:rtl/>
          <w:lang w:bidi="ar-DZ"/>
        </w:rPr>
        <w:t xml:space="preserve"> التكلفة. </w:t>
      </w:r>
    </w:p>
    <w:p w:rsidR="00610F82" w:rsidRPr="00D67869" w:rsidRDefault="00610F82" w:rsidP="00610F82">
      <w:pPr>
        <w:ind w:left="345"/>
        <w:jc w:val="right"/>
        <w:rPr>
          <w:sz w:val="24"/>
          <w:szCs w:val="24"/>
          <w:rtl/>
          <w:lang w:bidi="ar-DZ"/>
        </w:rPr>
      </w:pPr>
      <w:r w:rsidRPr="00D67869">
        <w:rPr>
          <w:rFonts w:hint="cs"/>
          <w:sz w:val="24"/>
          <w:szCs w:val="24"/>
          <w:rtl/>
          <w:lang w:bidi="ar-DZ"/>
        </w:rPr>
        <w:t>4- سعر التكلفة: سعر التكلفة هو مجموع التكاليف التي يتكلفها منتوج معين أو خدمة مقدمة ابتداء من انطلاق عملية إعدادها إلى مرحلة وصولها الى المرحلة النهائية (أو مجموعة من المتوجات المادية أو مجموعة خدمات في مرحلة بيعها) وتحسب فيها تكاليف البيع, وبمعنى اخر فان النتوج المباع أو الخدمة المباعة لاتملك سوى سعر تكلفة وحيد وهو مجموع التكاليف التي تتعلق به, ونلاحظ انه يمكن حساب سعر التكلفة بدون استعمال قواعد المحاسبة العامة من التسجيلات او القيود الجزئية أي بعملية حسابية بحتة.</w:t>
      </w:r>
    </w:p>
    <w:p w:rsidR="00610F82" w:rsidRPr="00D67869" w:rsidRDefault="00610F82" w:rsidP="00610F82">
      <w:pPr>
        <w:ind w:left="345"/>
        <w:jc w:val="right"/>
        <w:rPr>
          <w:sz w:val="24"/>
          <w:szCs w:val="24"/>
          <w:rtl/>
          <w:lang w:bidi="ar-DZ"/>
        </w:rPr>
      </w:pPr>
      <w:r w:rsidRPr="00D67869">
        <w:rPr>
          <w:rFonts w:hint="cs"/>
          <w:sz w:val="24"/>
          <w:szCs w:val="24"/>
          <w:rtl/>
          <w:lang w:bidi="ar-DZ"/>
        </w:rPr>
        <w:t xml:space="preserve">وتكون التكاليف وسعر التكلفة </w:t>
      </w:r>
      <w:proofErr w:type="gramStart"/>
      <w:r w:rsidRPr="00D67869">
        <w:rPr>
          <w:rFonts w:hint="cs"/>
          <w:sz w:val="24"/>
          <w:szCs w:val="24"/>
          <w:rtl/>
          <w:lang w:bidi="ar-DZ"/>
        </w:rPr>
        <w:t>حسب</w:t>
      </w:r>
      <w:proofErr w:type="gramEnd"/>
      <w:r w:rsidRPr="00D67869">
        <w:rPr>
          <w:rFonts w:hint="cs"/>
          <w:sz w:val="24"/>
          <w:szCs w:val="24"/>
          <w:rtl/>
          <w:lang w:bidi="ar-DZ"/>
        </w:rPr>
        <w:t xml:space="preserve"> مراحل النشاط في المؤسسة كما يلي:</w:t>
      </w:r>
    </w:p>
    <w:p w:rsidR="009C2D88" w:rsidRPr="00D67869" w:rsidRDefault="00610F82" w:rsidP="00977FDD">
      <w:pPr>
        <w:ind w:left="345"/>
        <w:jc w:val="right"/>
        <w:rPr>
          <w:sz w:val="24"/>
          <w:szCs w:val="24"/>
          <w:rtl/>
          <w:lang w:bidi="ar-DZ"/>
        </w:rPr>
      </w:pPr>
      <w:r w:rsidRPr="00D67869">
        <w:rPr>
          <w:rFonts w:hint="cs"/>
          <w:sz w:val="24"/>
          <w:szCs w:val="24"/>
          <w:rtl/>
          <w:lang w:bidi="ar-DZ"/>
        </w:rPr>
        <w:t>أ-</w:t>
      </w:r>
      <w:proofErr w:type="gramStart"/>
      <w:r w:rsidRPr="00D67869">
        <w:rPr>
          <w:rFonts w:hint="cs"/>
          <w:sz w:val="24"/>
          <w:szCs w:val="24"/>
          <w:rtl/>
          <w:lang w:bidi="ar-DZ"/>
        </w:rPr>
        <w:t>في</w:t>
      </w:r>
      <w:proofErr w:type="gramEnd"/>
      <w:r w:rsidRPr="00D67869">
        <w:rPr>
          <w:rFonts w:hint="cs"/>
          <w:sz w:val="24"/>
          <w:szCs w:val="24"/>
          <w:rtl/>
          <w:lang w:bidi="ar-DZ"/>
        </w:rPr>
        <w:t xml:space="preserve"> المؤسسة التجارية: </w:t>
      </w:r>
    </w:p>
    <w:p w:rsidR="00610F82" w:rsidRDefault="00610F82" w:rsidP="00610F82">
      <w:pPr>
        <w:ind w:left="345"/>
        <w:jc w:val="right"/>
        <w:rPr>
          <w:sz w:val="24"/>
          <w:szCs w:val="24"/>
          <w:rtl/>
          <w:lang w:bidi="ar-DZ"/>
        </w:rPr>
      </w:pPr>
      <w:r w:rsidRPr="00D67869">
        <w:rPr>
          <w:rFonts w:hint="cs"/>
          <w:sz w:val="24"/>
          <w:szCs w:val="24"/>
          <w:rtl/>
          <w:lang w:bidi="ar-DZ"/>
        </w:rPr>
        <w:t xml:space="preserve">  تكلفة الشراء= </w:t>
      </w:r>
      <w:proofErr w:type="gramStart"/>
      <w:r w:rsidRPr="00D67869">
        <w:rPr>
          <w:rFonts w:hint="cs"/>
          <w:sz w:val="24"/>
          <w:szCs w:val="24"/>
          <w:rtl/>
          <w:lang w:bidi="ar-DZ"/>
        </w:rPr>
        <w:t>ثمن</w:t>
      </w:r>
      <w:proofErr w:type="gramEnd"/>
      <w:r w:rsidRPr="00D67869">
        <w:rPr>
          <w:rFonts w:hint="cs"/>
          <w:sz w:val="24"/>
          <w:szCs w:val="24"/>
          <w:rtl/>
          <w:lang w:bidi="ar-DZ"/>
        </w:rPr>
        <w:t xml:space="preserve"> الشراء +مصاريف الشراء( مباشرة وغير مباشرة ).</w:t>
      </w:r>
    </w:p>
    <w:p w:rsidR="00977FDD" w:rsidRPr="00D67869" w:rsidRDefault="00977FDD" w:rsidP="00977FDD">
      <w:pPr>
        <w:ind w:left="345"/>
        <w:jc w:val="right"/>
        <w:rPr>
          <w:sz w:val="24"/>
          <w:szCs w:val="24"/>
          <w:rtl/>
          <w:lang w:bidi="ar-DZ"/>
        </w:rPr>
      </w:pPr>
      <w:r>
        <w:rPr>
          <w:rFonts w:hint="cs"/>
          <w:sz w:val="24"/>
          <w:szCs w:val="24"/>
          <w:rtl/>
          <w:lang w:bidi="ar-DZ"/>
        </w:rPr>
        <w:t xml:space="preserve">سعر </w:t>
      </w:r>
      <w:proofErr w:type="gramStart"/>
      <w:r>
        <w:rPr>
          <w:rFonts w:hint="cs"/>
          <w:sz w:val="24"/>
          <w:szCs w:val="24"/>
          <w:rtl/>
          <w:lang w:bidi="ar-DZ"/>
        </w:rPr>
        <w:t>التكلفة</w:t>
      </w:r>
      <w:proofErr w:type="gramEnd"/>
      <w:r>
        <w:rPr>
          <w:rFonts w:hint="cs"/>
          <w:sz w:val="24"/>
          <w:szCs w:val="24"/>
          <w:rtl/>
          <w:lang w:bidi="ar-DZ"/>
        </w:rPr>
        <w:t xml:space="preserve"> = تكلفة الشراء + </w:t>
      </w:r>
      <w:r w:rsidRPr="00D67869">
        <w:rPr>
          <w:rFonts w:hint="cs"/>
          <w:sz w:val="24"/>
          <w:szCs w:val="24"/>
          <w:rtl/>
          <w:lang w:bidi="ar-DZ"/>
        </w:rPr>
        <w:t xml:space="preserve">مصاريف </w:t>
      </w:r>
      <w:r>
        <w:rPr>
          <w:rFonts w:hint="cs"/>
          <w:sz w:val="24"/>
          <w:szCs w:val="24"/>
          <w:rtl/>
          <w:lang w:bidi="ar-DZ"/>
        </w:rPr>
        <w:t>وأعباء التوزيع</w:t>
      </w:r>
      <w:r w:rsidRPr="00D67869">
        <w:rPr>
          <w:rFonts w:hint="cs"/>
          <w:sz w:val="24"/>
          <w:szCs w:val="24"/>
          <w:rtl/>
          <w:lang w:bidi="ar-DZ"/>
        </w:rPr>
        <w:t>( مباشرة وغير مباشرة )</w:t>
      </w:r>
    </w:p>
    <w:p w:rsidR="00610F82" w:rsidRPr="00D67869" w:rsidRDefault="00977FDD" w:rsidP="00977FDD">
      <w:pPr>
        <w:bidi/>
        <w:ind w:left="-1"/>
        <w:rPr>
          <w:sz w:val="24"/>
          <w:szCs w:val="24"/>
          <w:rtl/>
          <w:lang w:bidi="ar-DZ"/>
        </w:rPr>
      </w:pPr>
      <w:r>
        <w:rPr>
          <w:rFonts w:hint="cs"/>
          <w:sz w:val="24"/>
          <w:szCs w:val="24"/>
          <w:rtl/>
          <w:lang w:bidi="ar-DZ"/>
        </w:rPr>
        <w:t xml:space="preserve">ب- </w:t>
      </w:r>
      <w:proofErr w:type="gramStart"/>
      <w:r>
        <w:rPr>
          <w:rFonts w:hint="cs"/>
          <w:sz w:val="24"/>
          <w:szCs w:val="24"/>
          <w:rtl/>
          <w:lang w:bidi="ar-DZ"/>
        </w:rPr>
        <w:t>في</w:t>
      </w:r>
      <w:proofErr w:type="gramEnd"/>
      <w:r>
        <w:rPr>
          <w:rFonts w:hint="cs"/>
          <w:sz w:val="24"/>
          <w:szCs w:val="24"/>
          <w:rtl/>
          <w:lang w:bidi="ar-DZ"/>
        </w:rPr>
        <w:t xml:space="preserve"> مؤسسة صناعية:</w:t>
      </w:r>
      <w:r w:rsidR="00610F82" w:rsidRPr="00D67869">
        <w:rPr>
          <w:rFonts w:hint="cs"/>
          <w:sz w:val="24"/>
          <w:szCs w:val="24"/>
          <w:rtl/>
          <w:lang w:bidi="ar-DZ"/>
        </w:rPr>
        <w:t xml:space="preserve">      </w:t>
      </w:r>
    </w:p>
    <w:p w:rsidR="00977FDD" w:rsidRDefault="00977FDD" w:rsidP="00977FDD">
      <w:pPr>
        <w:ind w:left="345"/>
        <w:jc w:val="right"/>
        <w:rPr>
          <w:sz w:val="24"/>
          <w:szCs w:val="24"/>
          <w:rtl/>
          <w:lang w:bidi="ar-DZ"/>
        </w:rPr>
      </w:pPr>
      <w:r w:rsidRPr="00D67869">
        <w:rPr>
          <w:rFonts w:hint="cs"/>
          <w:sz w:val="24"/>
          <w:szCs w:val="24"/>
          <w:rtl/>
          <w:lang w:bidi="ar-DZ"/>
        </w:rPr>
        <w:t xml:space="preserve">تكلفة الشراء= </w:t>
      </w:r>
      <w:proofErr w:type="gramStart"/>
      <w:r w:rsidRPr="00D67869">
        <w:rPr>
          <w:rFonts w:hint="cs"/>
          <w:sz w:val="24"/>
          <w:szCs w:val="24"/>
          <w:rtl/>
          <w:lang w:bidi="ar-DZ"/>
        </w:rPr>
        <w:t>ثمن</w:t>
      </w:r>
      <w:proofErr w:type="gramEnd"/>
      <w:r w:rsidRPr="00D67869">
        <w:rPr>
          <w:rFonts w:hint="cs"/>
          <w:sz w:val="24"/>
          <w:szCs w:val="24"/>
          <w:rtl/>
          <w:lang w:bidi="ar-DZ"/>
        </w:rPr>
        <w:t xml:space="preserve"> الشراء +مصاريف الشراء( مباشرة وغير مباشرة ).</w:t>
      </w:r>
    </w:p>
    <w:p w:rsidR="00610F82" w:rsidRPr="00D67869" w:rsidRDefault="00977FDD" w:rsidP="00977FDD">
      <w:pPr>
        <w:ind w:left="345"/>
        <w:jc w:val="right"/>
        <w:rPr>
          <w:sz w:val="24"/>
          <w:szCs w:val="24"/>
          <w:rtl/>
          <w:lang w:bidi="ar-DZ"/>
        </w:rPr>
      </w:pPr>
      <w:r>
        <w:rPr>
          <w:rFonts w:hint="cs"/>
          <w:sz w:val="24"/>
          <w:szCs w:val="24"/>
          <w:rtl/>
          <w:lang w:bidi="ar-DZ"/>
        </w:rPr>
        <w:t xml:space="preserve">تكلفة الإنتاج = تكلفة الشراء + </w:t>
      </w:r>
      <w:r w:rsidRPr="00D67869">
        <w:rPr>
          <w:rFonts w:hint="cs"/>
          <w:sz w:val="24"/>
          <w:szCs w:val="24"/>
          <w:rtl/>
          <w:lang w:bidi="ar-DZ"/>
        </w:rPr>
        <w:t xml:space="preserve">مصاريف </w:t>
      </w:r>
      <w:r>
        <w:rPr>
          <w:rFonts w:hint="cs"/>
          <w:sz w:val="24"/>
          <w:szCs w:val="24"/>
          <w:rtl/>
          <w:lang w:bidi="ar-DZ"/>
        </w:rPr>
        <w:t>الانتاج</w:t>
      </w:r>
      <w:r w:rsidRPr="00D67869">
        <w:rPr>
          <w:rFonts w:hint="cs"/>
          <w:sz w:val="24"/>
          <w:szCs w:val="24"/>
          <w:rtl/>
          <w:lang w:bidi="ar-DZ"/>
        </w:rPr>
        <w:t>( مباشرة وغير مباشرة )</w:t>
      </w:r>
    </w:p>
    <w:p w:rsidR="00610F82" w:rsidRDefault="00977FDD" w:rsidP="00977FDD">
      <w:pPr>
        <w:ind w:left="345"/>
        <w:jc w:val="right"/>
        <w:rPr>
          <w:rtl/>
          <w:lang w:bidi="ar-DZ"/>
        </w:rPr>
      </w:pPr>
      <w:r>
        <w:rPr>
          <w:rFonts w:hint="cs"/>
          <w:sz w:val="24"/>
          <w:szCs w:val="24"/>
          <w:rtl/>
          <w:lang w:bidi="ar-DZ"/>
        </w:rPr>
        <w:t xml:space="preserve">سعر </w:t>
      </w:r>
      <w:proofErr w:type="gramStart"/>
      <w:r>
        <w:rPr>
          <w:rFonts w:hint="cs"/>
          <w:sz w:val="24"/>
          <w:szCs w:val="24"/>
          <w:rtl/>
          <w:lang w:bidi="ar-DZ"/>
        </w:rPr>
        <w:t>التكلفة</w:t>
      </w:r>
      <w:proofErr w:type="gramEnd"/>
      <w:r>
        <w:rPr>
          <w:rFonts w:hint="cs"/>
          <w:sz w:val="24"/>
          <w:szCs w:val="24"/>
          <w:rtl/>
          <w:lang w:bidi="ar-DZ"/>
        </w:rPr>
        <w:t xml:space="preserve"> = تكلفة الإنتاج + </w:t>
      </w:r>
      <w:r w:rsidRPr="00D67869">
        <w:rPr>
          <w:rFonts w:hint="cs"/>
          <w:sz w:val="24"/>
          <w:szCs w:val="24"/>
          <w:rtl/>
          <w:lang w:bidi="ar-DZ"/>
        </w:rPr>
        <w:t xml:space="preserve">مصاريف </w:t>
      </w:r>
      <w:r>
        <w:rPr>
          <w:rFonts w:hint="cs"/>
          <w:sz w:val="24"/>
          <w:szCs w:val="24"/>
          <w:rtl/>
          <w:lang w:bidi="ar-DZ"/>
        </w:rPr>
        <w:t>وأعباء التوزيع</w:t>
      </w:r>
      <w:r w:rsidRPr="00D67869">
        <w:rPr>
          <w:rFonts w:hint="cs"/>
          <w:sz w:val="24"/>
          <w:szCs w:val="24"/>
          <w:rtl/>
          <w:lang w:bidi="ar-DZ"/>
        </w:rPr>
        <w:t>( مباشرة وغير مباشرة )</w:t>
      </w:r>
    </w:p>
    <w:p w:rsidR="00977FDD" w:rsidRPr="00977FDD" w:rsidRDefault="00977FDD" w:rsidP="00977FDD">
      <w:pPr>
        <w:ind w:left="345"/>
        <w:jc w:val="right"/>
        <w:rPr>
          <w:b/>
          <w:bCs/>
          <w:sz w:val="24"/>
          <w:szCs w:val="24"/>
          <w:rtl/>
          <w:lang w:bidi="ar-DZ"/>
        </w:rPr>
      </w:pPr>
      <w:proofErr w:type="gramStart"/>
      <w:r w:rsidRPr="00977FDD">
        <w:rPr>
          <w:rFonts w:hint="cs"/>
          <w:b/>
          <w:bCs/>
          <w:sz w:val="24"/>
          <w:szCs w:val="24"/>
          <w:rtl/>
          <w:lang w:bidi="ar-DZ"/>
        </w:rPr>
        <w:t>ونلاحظ</w:t>
      </w:r>
      <w:proofErr w:type="gramEnd"/>
      <w:r w:rsidRPr="00977FDD">
        <w:rPr>
          <w:rFonts w:hint="cs"/>
          <w:b/>
          <w:bCs/>
          <w:sz w:val="24"/>
          <w:szCs w:val="24"/>
          <w:rtl/>
          <w:lang w:bidi="ar-DZ"/>
        </w:rPr>
        <w:t xml:space="preserve"> أن النتيجة في المحاسبة التحليلية تحسب بالفرق بين رقم الأعمال وسعر التكلفة.</w:t>
      </w:r>
      <w:r w:rsidRPr="00977FDD">
        <w:rPr>
          <w:rFonts w:hint="cs"/>
          <w:b/>
          <w:bCs/>
          <w:sz w:val="24"/>
          <w:szCs w:val="24"/>
          <w:lang w:bidi="ar-DZ"/>
        </w:rPr>
        <w:t xml:space="preserve">- </w:t>
      </w:r>
    </w:p>
    <w:p w:rsidR="00610F82" w:rsidRDefault="00610F82" w:rsidP="00977FDD">
      <w:pPr>
        <w:ind w:left="345"/>
        <w:jc w:val="right"/>
        <w:rPr>
          <w:rtl/>
          <w:lang w:bidi="ar-DZ"/>
        </w:rPr>
      </w:pPr>
    </w:p>
    <w:p w:rsidR="00610F82" w:rsidRDefault="00610F82" w:rsidP="00610F82">
      <w:pPr>
        <w:ind w:left="345"/>
        <w:rPr>
          <w:rtl/>
          <w:lang w:bidi="ar-DZ"/>
        </w:rPr>
      </w:pPr>
    </w:p>
    <w:p w:rsidR="00610F82" w:rsidRDefault="00610F82" w:rsidP="00610F82">
      <w:pPr>
        <w:ind w:left="345"/>
        <w:rPr>
          <w:rtl/>
          <w:lang w:bidi="ar-DZ"/>
        </w:rPr>
      </w:pPr>
    </w:p>
    <w:p w:rsidR="00610F82" w:rsidRDefault="00610F82" w:rsidP="00610F82">
      <w:pPr>
        <w:ind w:left="345"/>
        <w:rPr>
          <w:rtl/>
          <w:lang w:bidi="ar-DZ"/>
        </w:rPr>
      </w:pPr>
    </w:p>
    <w:p w:rsidR="00610F82" w:rsidRDefault="00997454" w:rsidP="00610F82">
      <w:pPr>
        <w:ind w:left="345"/>
        <w:rPr>
          <w:rtl/>
          <w:lang w:bidi="ar-DZ"/>
        </w:rPr>
      </w:pPr>
      <w:r>
        <w:rPr>
          <w:rFonts w:hint="cs"/>
          <w:rtl/>
          <w:lang w:bidi="ar-DZ"/>
        </w:rPr>
        <w:t xml:space="preserve"> </w:t>
      </w:r>
    </w:p>
    <w:p w:rsidR="00997454" w:rsidRDefault="00997454" w:rsidP="00610F82">
      <w:pPr>
        <w:ind w:left="345"/>
        <w:rPr>
          <w:rtl/>
          <w:lang w:bidi="ar-DZ"/>
        </w:rPr>
      </w:pPr>
    </w:p>
    <w:p w:rsidR="00610F82" w:rsidRDefault="00610F82" w:rsidP="00610F82">
      <w:pPr>
        <w:ind w:left="345"/>
        <w:rPr>
          <w:lang w:bidi="ar-DZ"/>
        </w:rPr>
      </w:pPr>
    </w:p>
    <w:p w:rsidR="00610F82" w:rsidRPr="00997454" w:rsidRDefault="00997454" w:rsidP="00997454">
      <w:pPr>
        <w:pStyle w:val="En-tte"/>
        <w:bidi/>
        <w:spacing w:line="360" w:lineRule="auto"/>
        <w:ind w:left="345"/>
        <w:jc w:val="center"/>
        <w:rPr>
          <w:b/>
          <w:bCs/>
          <w:rtl/>
          <w:lang w:bidi="ar-DZ"/>
        </w:rPr>
      </w:pPr>
      <w:proofErr w:type="gramStart"/>
      <w:r w:rsidRPr="00997454">
        <w:rPr>
          <w:rFonts w:hint="cs"/>
          <w:b/>
          <w:bCs/>
          <w:sz w:val="32"/>
          <w:szCs w:val="32"/>
          <w:rtl/>
          <w:lang w:bidi="ar-DZ"/>
        </w:rPr>
        <w:lastRenderedPageBreak/>
        <w:t>عناصر</w:t>
      </w:r>
      <w:proofErr w:type="gramEnd"/>
      <w:r w:rsidRPr="00997454">
        <w:rPr>
          <w:rFonts w:hint="cs"/>
          <w:b/>
          <w:bCs/>
          <w:sz w:val="32"/>
          <w:szCs w:val="32"/>
          <w:rtl/>
          <w:lang w:bidi="ar-DZ"/>
        </w:rPr>
        <w:t xml:space="preserve"> تسيير المخــــــــــــــــــــــــــــــــــــــــــــــــــــــــــــــزونات</w:t>
      </w:r>
    </w:p>
    <w:p w:rsidR="00D67869" w:rsidRDefault="00997454" w:rsidP="00997454">
      <w:pPr>
        <w:pStyle w:val="En-tte"/>
        <w:tabs>
          <w:tab w:val="clear" w:pos="4153"/>
          <w:tab w:val="clear" w:pos="8306"/>
          <w:tab w:val="left" w:pos="3181"/>
        </w:tabs>
        <w:bidi/>
        <w:spacing w:line="360" w:lineRule="auto"/>
        <w:ind w:left="345"/>
        <w:rPr>
          <w:rtl/>
          <w:lang w:bidi="ar-DZ"/>
        </w:rPr>
      </w:pPr>
      <w:r>
        <w:rPr>
          <w:rtl/>
          <w:lang w:bidi="ar-DZ"/>
        </w:rPr>
        <w:tab/>
      </w:r>
      <w:r w:rsidRPr="00997454">
        <w:rPr>
          <w:rFonts w:hint="cs"/>
          <w:sz w:val="24"/>
          <w:szCs w:val="24"/>
          <w:rtl/>
          <w:lang w:bidi="ar-DZ"/>
        </w:rPr>
        <w:t>تحت إشراف الأستاذ:شدود السبتي</w:t>
      </w:r>
    </w:p>
    <w:p w:rsidR="00D67869" w:rsidRDefault="00D67869" w:rsidP="00D67869">
      <w:pPr>
        <w:pStyle w:val="En-tte"/>
        <w:bidi/>
        <w:spacing w:line="360" w:lineRule="auto"/>
        <w:ind w:left="345"/>
        <w:rPr>
          <w:rtl/>
          <w:lang w:bidi="ar-DZ"/>
        </w:rPr>
      </w:pPr>
    </w:p>
    <w:p w:rsidR="00D67869" w:rsidRDefault="00997454" w:rsidP="00997454">
      <w:pPr>
        <w:pStyle w:val="En-tte"/>
        <w:bidi/>
        <w:spacing w:line="360" w:lineRule="auto"/>
        <w:ind w:left="-710" w:right="-284"/>
        <w:rPr>
          <w:rtl/>
          <w:lang w:bidi="ar-DZ"/>
        </w:rPr>
      </w:pPr>
      <w:r w:rsidRPr="0026765A">
        <w:rPr>
          <w:rFonts w:hint="cs"/>
          <w:b/>
          <w:bCs/>
          <w:sz w:val="24"/>
          <w:szCs w:val="24"/>
          <w:u w:val="single"/>
          <w:rtl/>
          <w:lang w:bidi="ar-DZ"/>
        </w:rPr>
        <w:t>تعريف ادارة المخازن</w:t>
      </w:r>
      <w:r>
        <w:rPr>
          <w:rFonts w:hint="cs"/>
          <w:rtl/>
          <w:lang w:bidi="ar-DZ"/>
        </w:rPr>
        <w:t>:</w:t>
      </w:r>
    </w:p>
    <w:p w:rsidR="00997454" w:rsidRDefault="0026765A" w:rsidP="00997454">
      <w:pPr>
        <w:pStyle w:val="En-tte"/>
        <w:bidi/>
        <w:spacing w:line="360" w:lineRule="auto"/>
        <w:ind w:left="-710" w:right="-284"/>
        <w:rPr>
          <w:rtl/>
          <w:lang w:bidi="ar-DZ"/>
        </w:rPr>
      </w:pPr>
      <w:r>
        <w:rPr>
          <w:rFonts w:hint="cs"/>
          <w:rtl/>
          <w:lang w:bidi="ar-DZ"/>
        </w:rPr>
        <w:t xml:space="preserve">       لقد عرفت ادارة المخازن على انها الادارة التي تتولى الجهود لاحتفاظ بالاصناف والعمل على بقاء تلك الاصناف على حالتها ووظيفة التخزين  هي الاحتفاظ بالاشياء لحين الحاجة  وهي تقوم على اساس:</w:t>
      </w:r>
    </w:p>
    <w:p w:rsidR="0026765A" w:rsidRDefault="0026765A" w:rsidP="0026765A">
      <w:pPr>
        <w:pStyle w:val="En-tte"/>
        <w:numPr>
          <w:ilvl w:val="0"/>
          <w:numId w:val="1"/>
        </w:numPr>
        <w:bidi/>
        <w:spacing w:line="360" w:lineRule="auto"/>
        <w:ind w:right="-284"/>
        <w:rPr>
          <w:lang w:bidi="ar-DZ"/>
        </w:rPr>
      </w:pPr>
      <w:r>
        <w:rPr>
          <w:rFonts w:hint="cs"/>
          <w:rtl/>
          <w:lang w:bidi="ar-DZ"/>
        </w:rPr>
        <w:t xml:space="preserve">التخطيط </w:t>
      </w:r>
      <w:proofErr w:type="gramStart"/>
      <w:r>
        <w:rPr>
          <w:rFonts w:hint="cs"/>
          <w:rtl/>
          <w:lang w:bidi="ar-DZ"/>
        </w:rPr>
        <w:t>وتنظيم</w:t>
      </w:r>
      <w:proofErr w:type="gramEnd"/>
      <w:r>
        <w:rPr>
          <w:rFonts w:hint="cs"/>
          <w:rtl/>
          <w:lang w:bidi="ar-DZ"/>
        </w:rPr>
        <w:t xml:space="preserve"> المواد المخزونة.</w:t>
      </w:r>
    </w:p>
    <w:p w:rsidR="0026765A" w:rsidRDefault="0026765A" w:rsidP="0026765A">
      <w:pPr>
        <w:pStyle w:val="En-tte"/>
        <w:numPr>
          <w:ilvl w:val="0"/>
          <w:numId w:val="1"/>
        </w:numPr>
        <w:bidi/>
        <w:spacing w:line="360" w:lineRule="auto"/>
        <w:ind w:right="-284"/>
        <w:rPr>
          <w:lang w:bidi="ar-DZ"/>
        </w:rPr>
      </w:pPr>
      <w:r>
        <w:rPr>
          <w:rFonts w:hint="cs"/>
          <w:rtl/>
          <w:lang w:bidi="ar-DZ"/>
        </w:rPr>
        <w:t xml:space="preserve">السيطرة عليها لغرض </w:t>
      </w:r>
      <w:proofErr w:type="gramStart"/>
      <w:r>
        <w:rPr>
          <w:rFonts w:hint="cs"/>
          <w:rtl/>
          <w:lang w:bidi="ar-DZ"/>
        </w:rPr>
        <w:t>استمرا</w:t>
      </w:r>
      <w:proofErr w:type="gramEnd"/>
      <w:r>
        <w:rPr>
          <w:rFonts w:hint="cs"/>
          <w:rtl/>
          <w:lang w:bidi="ar-DZ"/>
        </w:rPr>
        <w:t xml:space="preserve"> التخزين وتدفقها.</w:t>
      </w:r>
    </w:p>
    <w:p w:rsidR="0026765A" w:rsidRDefault="0026765A" w:rsidP="0026765A">
      <w:pPr>
        <w:pStyle w:val="En-tte"/>
        <w:numPr>
          <w:ilvl w:val="0"/>
          <w:numId w:val="1"/>
        </w:numPr>
        <w:bidi/>
        <w:spacing w:line="360" w:lineRule="auto"/>
        <w:ind w:right="-284"/>
        <w:rPr>
          <w:lang w:bidi="ar-DZ"/>
        </w:rPr>
      </w:pPr>
      <w:r>
        <w:rPr>
          <w:rFonts w:hint="cs"/>
          <w:rtl/>
          <w:lang w:bidi="ar-DZ"/>
        </w:rPr>
        <w:t>وضع  نظام وتبويب وتوفير الماد وتحديد اماكن تخزينها بامان.</w:t>
      </w:r>
    </w:p>
    <w:p w:rsidR="0026765A" w:rsidRDefault="00DE0993" w:rsidP="0026765A">
      <w:pPr>
        <w:pStyle w:val="En-tte"/>
        <w:numPr>
          <w:ilvl w:val="0"/>
          <w:numId w:val="1"/>
        </w:numPr>
        <w:bidi/>
        <w:spacing w:line="360" w:lineRule="auto"/>
        <w:ind w:right="-284"/>
        <w:rPr>
          <w:rtl/>
          <w:lang w:bidi="ar-DZ"/>
        </w:rPr>
      </w:pPr>
      <w:r>
        <w:rPr>
          <w:rFonts w:hint="cs"/>
          <w:rtl/>
          <w:lang w:bidi="ar-DZ"/>
        </w:rPr>
        <w:t>ان وظيفة التخزين تتظمن مرحلتين:مرحلة تخزي ن المواد الواردة ومرحلة تخزين المواد الصادرة.</w:t>
      </w:r>
    </w:p>
    <w:p w:rsidR="00D67869" w:rsidRDefault="00D67869" w:rsidP="00D67869">
      <w:pPr>
        <w:pStyle w:val="En-tte"/>
        <w:bidi/>
        <w:spacing w:line="360" w:lineRule="auto"/>
        <w:ind w:left="345"/>
        <w:rPr>
          <w:rtl/>
          <w:lang w:bidi="ar-DZ"/>
        </w:rPr>
      </w:pPr>
    </w:p>
    <w:p w:rsidR="00D67869" w:rsidRDefault="00DE0993" w:rsidP="00DE0993">
      <w:pPr>
        <w:pStyle w:val="En-tte"/>
        <w:bidi/>
        <w:spacing w:line="360" w:lineRule="auto"/>
        <w:ind w:left="345" w:hanging="1055"/>
        <w:rPr>
          <w:rtl/>
          <w:lang w:bidi="ar-DZ"/>
        </w:rPr>
      </w:pPr>
      <w:r w:rsidRPr="00DE0993">
        <w:rPr>
          <w:rFonts w:hint="cs"/>
          <w:b/>
          <w:bCs/>
          <w:sz w:val="24"/>
          <w:szCs w:val="24"/>
          <w:u w:val="single"/>
          <w:rtl/>
          <w:lang w:bidi="ar-DZ"/>
        </w:rPr>
        <w:t>اهداف ادارة التخزين</w:t>
      </w:r>
      <w:r>
        <w:rPr>
          <w:rFonts w:hint="cs"/>
          <w:rtl/>
          <w:lang w:bidi="ar-DZ"/>
        </w:rPr>
        <w:t>:</w:t>
      </w:r>
    </w:p>
    <w:p w:rsidR="00D67869" w:rsidRDefault="00DE0993" w:rsidP="00DE0993">
      <w:pPr>
        <w:pStyle w:val="En-tte"/>
        <w:numPr>
          <w:ilvl w:val="0"/>
          <w:numId w:val="4"/>
        </w:numPr>
        <w:bidi/>
        <w:spacing w:line="360" w:lineRule="auto"/>
        <w:rPr>
          <w:lang w:bidi="ar-DZ"/>
        </w:rPr>
      </w:pPr>
      <w:proofErr w:type="gramStart"/>
      <w:r>
        <w:rPr>
          <w:rFonts w:hint="cs"/>
          <w:rtl/>
          <w:lang w:bidi="ar-DZ"/>
        </w:rPr>
        <w:t>ضمان</w:t>
      </w:r>
      <w:proofErr w:type="gramEnd"/>
      <w:r>
        <w:rPr>
          <w:rFonts w:hint="cs"/>
          <w:rtl/>
          <w:lang w:bidi="ar-DZ"/>
        </w:rPr>
        <w:t xml:space="preserve"> تدفق المواد.</w:t>
      </w:r>
    </w:p>
    <w:p w:rsidR="00DE0993" w:rsidRDefault="00DE0993" w:rsidP="00DE0993">
      <w:pPr>
        <w:pStyle w:val="En-tte"/>
        <w:numPr>
          <w:ilvl w:val="0"/>
          <w:numId w:val="4"/>
        </w:numPr>
        <w:bidi/>
        <w:spacing w:line="360" w:lineRule="auto"/>
        <w:rPr>
          <w:lang w:bidi="ar-DZ"/>
        </w:rPr>
      </w:pPr>
      <w:r>
        <w:rPr>
          <w:rFonts w:hint="cs"/>
          <w:rtl/>
          <w:lang w:bidi="ar-DZ"/>
        </w:rPr>
        <w:t xml:space="preserve">الاستفادة من فروق الاسعار </w:t>
      </w:r>
      <w:r>
        <w:rPr>
          <w:rtl/>
          <w:lang w:bidi="ar-DZ"/>
        </w:rPr>
        <w:t>–</w:t>
      </w:r>
      <w:r>
        <w:rPr>
          <w:rFonts w:hint="cs"/>
          <w:rtl/>
          <w:lang w:bidi="ar-DZ"/>
        </w:rPr>
        <w:t>شراء اثناء الانخفاظ-.</w:t>
      </w:r>
    </w:p>
    <w:p w:rsidR="00DE0993" w:rsidRDefault="00DE0993" w:rsidP="00DE0993">
      <w:pPr>
        <w:pStyle w:val="En-tte"/>
        <w:numPr>
          <w:ilvl w:val="0"/>
          <w:numId w:val="4"/>
        </w:numPr>
        <w:bidi/>
        <w:spacing w:line="360" w:lineRule="auto"/>
        <w:rPr>
          <w:lang w:bidi="ar-DZ"/>
        </w:rPr>
      </w:pPr>
      <w:r>
        <w:rPr>
          <w:rFonts w:hint="cs"/>
          <w:rtl/>
          <w:lang w:bidi="ar-DZ"/>
        </w:rPr>
        <w:t>استقبال واصدار السلع الجاهزة حسب الطلب .</w:t>
      </w:r>
    </w:p>
    <w:p w:rsidR="00DE0993" w:rsidRDefault="00DE0993" w:rsidP="00DE0993">
      <w:pPr>
        <w:pStyle w:val="En-tte"/>
        <w:numPr>
          <w:ilvl w:val="0"/>
          <w:numId w:val="4"/>
        </w:numPr>
        <w:bidi/>
        <w:spacing w:line="360" w:lineRule="auto"/>
        <w:rPr>
          <w:lang w:bidi="ar-DZ"/>
        </w:rPr>
      </w:pPr>
      <w:r>
        <w:rPr>
          <w:rFonts w:hint="cs"/>
          <w:rtl/>
          <w:lang w:bidi="ar-DZ"/>
        </w:rPr>
        <w:t>استلام وتخزين النفايات في انتظار للتصرف بها.</w:t>
      </w:r>
    </w:p>
    <w:p w:rsidR="00DE0993" w:rsidRDefault="00DE0993" w:rsidP="00DE0993">
      <w:pPr>
        <w:pStyle w:val="En-tte"/>
        <w:numPr>
          <w:ilvl w:val="0"/>
          <w:numId w:val="4"/>
        </w:numPr>
        <w:bidi/>
        <w:spacing w:line="360" w:lineRule="auto"/>
        <w:rPr>
          <w:rtl/>
          <w:lang w:bidi="ar-DZ"/>
        </w:rPr>
      </w:pPr>
      <w:r>
        <w:rPr>
          <w:rFonts w:hint="cs"/>
          <w:rtl/>
          <w:lang w:bidi="ar-DZ"/>
        </w:rPr>
        <w:t xml:space="preserve">التقليل </w:t>
      </w:r>
      <w:proofErr w:type="gramStart"/>
      <w:r>
        <w:rPr>
          <w:rFonts w:hint="cs"/>
          <w:rtl/>
          <w:lang w:bidi="ar-DZ"/>
        </w:rPr>
        <w:t>من</w:t>
      </w:r>
      <w:proofErr w:type="gramEnd"/>
      <w:r>
        <w:rPr>
          <w:rFonts w:hint="cs"/>
          <w:rtl/>
          <w:lang w:bidi="ar-DZ"/>
        </w:rPr>
        <w:t xml:space="preserve"> تقادم السلع كلما وسرعة اكتشاف المواد الراكدة ومحاولة التصرف بها.</w:t>
      </w:r>
    </w:p>
    <w:p w:rsidR="00D67869" w:rsidRDefault="00DE0993" w:rsidP="00DE0993">
      <w:pPr>
        <w:pStyle w:val="En-tte"/>
        <w:bidi/>
        <w:spacing w:line="360" w:lineRule="auto"/>
        <w:ind w:left="345" w:hanging="1055"/>
        <w:rPr>
          <w:rtl/>
          <w:lang w:bidi="ar-DZ"/>
        </w:rPr>
      </w:pPr>
      <w:r w:rsidRPr="00DE0993">
        <w:rPr>
          <w:rFonts w:hint="cs"/>
          <w:b/>
          <w:bCs/>
          <w:sz w:val="24"/>
          <w:szCs w:val="24"/>
          <w:u w:val="single"/>
          <w:rtl/>
          <w:lang w:bidi="ar-DZ"/>
        </w:rPr>
        <w:t>مسؤولية ادارة التخزين</w:t>
      </w:r>
      <w:r>
        <w:rPr>
          <w:rFonts w:hint="cs"/>
          <w:rtl/>
          <w:lang w:bidi="ar-DZ"/>
        </w:rPr>
        <w:t>:</w:t>
      </w:r>
    </w:p>
    <w:p w:rsidR="00D67869" w:rsidRDefault="00DE0993" w:rsidP="00DE0993">
      <w:pPr>
        <w:pStyle w:val="En-tte"/>
        <w:bidi/>
        <w:spacing w:line="360" w:lineRule="auto"/>
        <w:ind w:left="-285"/>
        <w:rPr>
          <w:rtl/>
          <w:lang w:bidi="ar-DZ"/>
        </w:rPr>
      </w:pPr>
      <w:r>
        <w:rPr>
          <w:rFonts w:hint="cs"/>
          <w:rtl/>
          <w:lang w:bidi="ar-DZ"/>
        </w:rPr>
        <w:t xml:space="preserve">نعني بها الانشطة </w:t>
      </w:r>
      <w:r w:rsidR="00603B55">
        <w:rPr>
          <w:rFonts w:hint="cs"/>
          <w:rtl/>
          <w:lang w:bidi="ar-DZ"/>
        </w:rPr>
        <w:t>التي تؤديها هذه الادارة وما يحقق كل نشاط ومن هذه المسؤوليات:</w:t>
      </w:r>
    </w:p>
    <w:p w:rsidR="00603B55" w:rsidRDefault="00603B55" w:rsidP="00603B55">
      <w:pPr>
        <w:pStyle w:val="En-tte"/>
        <w:numPr>
          <w:ilvl w:val="0"/>
          <w:numId w:val="5"/>
        </w:numPr>
        <w:bidi/>
        <w:spacing w:line="360" w:lineRule="auto"/>
        <w:rPr>
          <w:lang w:bidi="ar-DZ"/>
        </w:rPr>
      </w:pPr>
      <w:proofErr w:type="gramStart"/>
      <w:r w:rsidRPr="00603B55">
        <w:rPr>
          <w:rFonts w:hint="cs"/>
          <w:b/>
          <w:bCs/>
          <w:sz w:val="24"/>
          <w:szCs w:val="24"/>
          <w:rtl/>
          <w:lang w:bidi="ar-DZ"/>
        </w:rPr>
        <w:t>توفير</w:t>
      </w:r>
      <w:proofErr w:type="gramEnd"/>
      <w:r w:rsidRPr="00603B55">
        <w:rPr>
          <w:rFonts w:hint="cs"/>
          <w:b/>
          <w:bCs/>
          <w:sz w:val="24"/>
          <w:szCs w:val="24"/>
          <w:rtl/>
          <w:lang w:bidi="ar-DZ"/>
        </w:rPr>
        <w:t xml:space="preserve"> النفقات</w:t>
      </w:r>
      <w:r>
        <w:rPr>
          <w:rFonts w:hint="cs"/>
          <w:rtl/>
          <w:lang w:bidi="ar-DZ"/>
        </w:rPr>
        <w:t>:</w:t>
      </w:r>
    </w:p>
    <w:p w:rsidR="00603B55" w:rsidRPr="00603B55" w:rsidRDefault="00603B55" w:rsidP="00603B55">
      <w:pPr>
        <w:pStyle w:val="En-tte"/>
        <w:numPr>
          <w:ilvl w:val="0"/>
          <w:numId w:val="1"/>
        </w:numPr>
        <w:bidi/>
        <w:spacing w:line="360" w:lineRule="auto"/>
        <w:rPr>
          <w:sz w:val="20"/>
          <w:szCs w:val="20"/>
          <w:lang w:bidi="ar-DZ"/>
        </w:rPr>
      </w:pPr>
      <w:r w:rsidRPr="00603B55">
        <w:rPr>
          <w:rFonts w:hint="cs"/>
          <w:rtl/>
          <w:lang w:bidi="ar-DZ"/>
        </w:rPr>
        <w:t>الاحتفاظ بأقل ما</w:t>
      </w:r>
      <w:r>
        <w:rPr>
          <w:rFonts w:hint="cs"/>
          <w:rtl/>
          <w:lang w:bidi="ar-DZ"/>
        </w:rPr>
        <w:t xml:space="preserve"> </w:t>
      </w:r>
      <w:r w:rsidRPr="00603B55">
        <w:rPr>
          <w:rFonts w:hint="cs"/>
          <w:rtl/>
          <w:lang w:bidi="ar-DZ"/>
        </w:rPr>
        <w:t xml:space="preserve">يمكن </w:t>
      </w:r>
      <w:r>
        <w:rPr>
          <w:rFonts w:hint="cs"/>
          <w:rtl/>
          <w:lang w:bidi="ar-DZ"/>
        </w:rPr>
        <w:t xml:space="preserve">من المواد المخازن وعدم تجميد </w:t>
      </w:r>
      <w:r w:rsidR="00D9341C">
        <w:rPr>
          <w:rFonts w:hint="cs"/>
          <w:rtl/>
          <w:lang w:bidi="ar-DZ"/>
        </w:rPr>
        <w:t>رأس</w:t>
      </w:r>
      <w:r>
        <w:rPr>
          <w:rFonts w:hint="cs"/>
          <w:rtl/>
          <w:lang w:bidi="ar-DZ"/>
        </w:rPr>
        <w:t xml:space="preserve"> المال.</w:t>
      </w:r>
    </w:p>
    <w:p w:rsidR="00603B55" w:rsidRPr="00603B55" w:rsidRDefault="00603B55" w:rsidP="00603B55">
      <w:pPr>
        <w:pStyle w:val="En-tte"/>
        <w:numPr>
          <w:ilvl w:val="0"/>
          <w:numId w:val="1"/>
        </w:numPr>
        <w:bidi/>
        <w:spacing w:line="360" w:lineRule="auto"/>
        <w:rPr>
          <w:sz w:val="20"/>
          <w:szCs w:val="20"/>
          <w:lang w:bidi="ar-DZ"/>
        </w:rPr>
      </w:pPr>
      <w:r>
        <w:rPr>
          <w:rFonts w:hint="cs"/>
          <w:rtl/>
          <w:lang w:bidi="ar-DZ"/>
        </w:rPr>
        <w:t>الحفاظ على المخزون من التلف او الفقدان.</w:t>
      </w:r>
    </w:p>
    <w:p w:rsidR="00603B55" w:rsidRPr="00603B55" w:rsidRDefault="00603B55" w:rsidP="00603B55">
      <w:pPr>
        <w:pStyle w:val="En-tte"/>
        <w:numPr>
          <w:ilvl w:val="0"/>
          <w:numId w:val="1"/>
        </w:numPr>
        <w:bidi/>
        <w:spacing w:line="360" w:lineRule="auto"/>
        <w:rPr>
          <w:sz w:val="20"/>
          <w:szCs w:val="20"/>
          <w:lang w:bidi="ar-DZ"/>
        </w:rPr>
      </w:pPr>
      <w:r>
        <w:rPr>
          <w:rFonts w:hint="cs"/>
          <w:rtl/>
          <w:lang w:bidi="ar-DZ"/>
        </w:rPr>
        <w:t xml:space="preserve">التخزين الجيد والاستخدام الكفؤ للمساحات المخزنية </w:t>
      </w:r>
      <w:r w:rsidR="00D9341C">
        <w:rPr>
          <w:rFonts w:hint="cs"/>
          <w:rtl/>
          <w:lang w:bidi="ar-DZ"/>
        </w:rPr>
        <w:t>وأدوات</w:t>
      </w:r>
      <w:r>
        <w:rPr>
          <w:rFonts w:hint="cs"/>
          <w:rtl/>
          <w:lang w:bidi="ar-DZ"/>
        </w:rPr>
        <w:t xml:space="preserve"> ووسائل المناولة.</w:t>
      </w:r>
    </w:p>
    <w:p w:rsidR="00603B55" w:rsidRDefault="00D9341C" w:rsidP="00D9341C">
      <w:pPr>
        <w:pStyle w:val="En-tte"/>
        <w:numPr>
          <w:ilvl w:val="0"/>
          <w:numId w:val="5"/>
        </w:numPr>
        <w:bidi/>
        <w:spacing w:line="360" w:lineRule="auto"/>
        <w:rPr>
          <w:sz w:val="20"/>
          <w:szCs w:val="20"/>
          <w:lang w:bidi="ar-DZ"/>
        </w:rPr>
      </w:pPr>
      <w:proofErr w:type="gramStart"/>
      <w:r w:rsidRPr="00D9341C">
        <w:rPr>
          <w:rFonts w:hint="cs"/>
          <w:b/>
          <w:bCs/>
          <w:sz w:val="24"/>
          <w:szCs w:val="24"/>
          <w:rtl/>
          <w:lang w:bidi="ar-DZ"/>
        </w:rPr>
        <w:t>ضمان</w:t>
      </w:r>
      <w:proofErr w:type="gramEnd"/>
      <w:r w:rsidRPr="00D9341C">
        <w:rPr>
          <w:rFonts w:hint="cs"/>
          <w:b/>
          <w:bCs/>
          <w:sz w:val="24"/>
          <w:szCs w:val="24"/>
          <w:rtl/>
          <w:lang w:bidi="ar-DZ"/>
        </w:rPr>
        <w:t xml:space="preserve"> خدمة الإنتاج واستمراره وضمان تدفق المواد</w:t>
      </w:r>
      <w:r>
        <w:rPr>
          <w:rFonts w:hint="cs"/>
          <w:sz w:val="20"/>
          <w:szCs w:val="20"/>
          <w:rtl/>
          <w:lang w:bidi="ar-DZ"/>
        </w:rPr>
        <w:t>:</w:t>
      </w:r>
    </w:p>
    <w:p w:rsidR="00D9341C" w:rsidRPr="00603B55" w:rsidRDefault="00D9341C" w:rsidP="00D9341C">
      <w:pPr>
        <w:pStyle w:val="En-tte"/>
        <w:numPr>
          <w:ilvl w:val="0"/>
          <w:numId w:val="1"/>
        </w:numPr>
        <w:bidi/>
        <w:spacing w:line="360" w:lineRule="auto"/>
        <w:rPr>
          <w:sz w:val="20"/>
          <w:szCs w:val="20"/>
          <w:rtl/>
          <w:lang w:bidi="ar-DZ"/>
        </w:rPr>
      </w:pPr>
      <w:r w:rsidRPr="00D9341C">
        <w:rPr>
          <w:rFonts w:hint="cs"/>
          <w:sz w:val="24"/>
          <w:szCs w:val="24"/>
          <w:rtl/>
          <w:lang w:bidi="ar-DZ"/>
        </w:rPr>
        <w:t>استلام المواد</w:t>
      </w:r>
      <w:r>
        <w:rPr>
          <w:rFonts w:hint="cs"/>
          <w:b/>
          <w:bCs/>
          <w:sz w:val="24"/>
          <w:szCs w:val="24"/>
          <w:rtl/>
          <w:lang w:bidi="ar-DZ"/>
        </w:rPr>
        <w:t xml:space="preserve">                               </w:t>
      </w:r>
      <w:r w:rsidRPr="00D9341C">
        <w:rPr>
          <w:rFonts w:hint="cs"/>
          <w:sz w:val="20"/>
          <w:szCs w:val="20"/>
          <w:rtl/>
          <w:lang w:bidi="ar-DZ"/>
        </w:rPr>
        <w:t>-</w:t>
      </w:r>
      <w:r>
        <w:rPr>
          <w:rFonts w:hint="cs"/>
          <w:sz w:val="20"/>
          <w:szCs w:val="20"/>
          <w:rtl/>
          <w:lang w:bidi="ar-DZ"/>
        </w:rPr>
        <w:t xml:space="preserve"> الفحص </w:t>
      </w:r>
      <w:proofErr w:type="gramStart"/>
      <w:r>
        <w:rPr>
          <w:rFonts w:hint="cs"/>
          <w:sz w:val="20"/>
          <w:szCs w:val="20"/>
          <w:rtl/>
          <w:lang w:bidi="ar-DZ"/>
        </w:rPr>
        <w:t>والتفتيش</w:t>
      </w:r>
      <w:proofErr w:type="gramEnd"/>
      <w:r>
        <w:rPr>
          <w:rFonts w:hint="cs"/>
          <w:sz w:val="20"/>
          <w:szCs w:val="20"/>
          <w:rtl/>
          <w:lang w:bidi="ar-DZ"/>
        </w:rPr>
        <w:t>.</w:t>
      </w:r>
    </w:p>
    <w:p w:rsidR="00D67869" w:rsidRDefault="00D9341C" w:rsidP="00D9341C">
      <w:pPr>
        <w:pStyle w:val="En-tte"/>
        <w:numPr>
          <w:ilvl w:val="0"/>
          <w:numId w:val="1"/>
        </w:numPr>
        <w:bidi/>
        <w:spacing w:line="360" w:lineRule="auto"/>
        <w:rPr>
          <w:lang w:bidi="ar-DZ"/>
        </w:rPr>
      </w:pPr>
      <w:r>
        <w:rPr>
          <w:rFonts w:hint="cs"/>
          <w:rtl/>
          <w:lang w:bidi="ar-DZ"/>
        </w:rPr>
        <w:t>توصيف وتنويع المخزونات                  - صرف الخازن.</w:t>
      </w:r>
    </w:p>
    <w:p w:rsidR="00D9341C" w:rsidRDefault="00D9341C" w:rsidP="00D9341C">
      <w:pPr>
        <w:pStyle w:val="En-tte"/>
        <w:numPr>
          <w:ilvl w:val="0"/>
          <w:numId w:val="1"/>
        </w:numPr>
        <w:bidi/>
        <w:spacing w:line="360" w:lineRule="auto"/>
        <w:rPr>
          <w:lang w:bidi="ar-DZ"/>
        </w:rPr>
      </w:pPr>
      <w:r>
        <w:rPr>
          <w:rFonts w:hint="cs"/>
          <w:rtl/>
          <w:lang w:bidi="ar-DZ"/>
        </w:rPr>
        <w:t>مسك السجلات                                - الحسابات المخزنية.</w:t>
      </w:r>
    </w:p>
    <w:p w:rsidR="00D9341C" w:rsidRDefault="00D9341C" w:rsidP="00D9341C">
      <w:pPr>
        <w:pStyle w:val="En-tte"/>
        <w:numPr>
          <w:ilvl w:val="0"/>
          <w:numId w:val="1"/>
        </w:numPr>
        <w:bidi/>
        <w:spacing w:line="360" w:lineRule="auto"/>
        <w:rPr>
          <w:rtl/>
          <w:lang w:bidi="ar-DZ"/>
        </w:rPr>
      </w:pPr>
      <w:r>
        <w:rPr>
          <w:rFonts w:hint="cs"/>
          <w:rtl/>
          <w:lang w:bidi="ar-DZ"/>
        </w:rPr>
        <w:t xml:space="preserve">الرقابة على المخزون                        - </w:t>
      </w:r>
      <w:proofErr w:type="gramStart"/>
      <w:r>
        <w:rPr>
          <w:rFonts w:hint="cs"/>
          <w:rtl/>
          <w:lang w:bidi="ar-DZ"/>
        </w:rPr>
        <w:t>جرد</w:t>
      </w:r>
      <w:proofErr w:type="gramEnd"/>
      <w:r>
        <w:rPr>
          <w:rFonts w:hint="cs"/>
          <w:rtl/>
          <w:lang w:bidi="ar-DZ"/>
        </w:rPr>
        <w:t xml:space="preserve"> المواد </w:t>
      </w:r>
      <w:r w:rsidR="00714C35">
        <w:rPr>
          <w:rFonts w:hint="cs"/>
          <w:rtl/>
          <w:lang w:bidi="ar-DZ"/>
        </w:rPr>
        <w:t>والمحافظة</w:t>
      </w:r>
      <w:r>
        <w:rPr>
          <w:rFonts w:hint="cs"/>
          <w:rtl/>
          <w:lang w:bidi="ar-DZ"/>
        </w:rPr>
        <w:t xml:space="preserve"> على المخزون.</w:t>
      </w:r>
    </w:p>
    <w:p w:rsidR="00D67869" w:rsidRDefault="00D67869" w:rsidP="00D67869">
      <w:pPr>
        <w:pStyle w:val="En-tte"/>
        <w:bidi/>
        <w:spacing w:line="360" w:lineRule="auto"/>
        <w:ind w:left="345"/>
        <w:rPr>
          <w:rtl/>
          <w:lang w:bidi="ar-DZ"/>
        </w:rPr>
      </w:pPr>
    </w:p>
    <w:p w:rsidR="00D67869" w:rsidRDefault="00F94A73" w:rsidP="00F94A73">
      <w:pPr>
        <w:pStyle w:val="En-tte"/>
        <w:bidi/>
        <w:spacing w:line="360" w:lineRule="auto"/>
        <w:ind w:left="345" w:hanging="1055"/>
        <w:rPr>
          <w:rtl/>
          <w:lang w:bidi="ar-DZ"/>
        </w:rPr>
      </w:pPr>
      <w:r w:rsidRPr="00F94A73">
        <w:rPr>
          <w:rFonts w:hint="cs"/>
          <w:b/>
          <w:bCs/>
          <w:sz w:val="24"/>
          <w:szCs w:val="24"/>
          <w:u w:val="single"/>
          <w:rtl/>
          <w:lang w:bidi="ar-DZ"/>
        </w:rPr>
        <w:t>انواع المخزونات</w:t>
      </w:r>
      <w:r>
        <w:rPr>
          <w:rFonts w:hint="cs"/>
          <w:rtl/>
          <w:lang w:bidi="ar-DZ"/>
        </w:rPr>
        <w:t>: والمقصود هو المواد التي يمكن تخزينها وهي:</w:t>
      </w:r>
    </w:p>
    <w:p w:rsidR="00714C35" w:rsidRPr="00714C35" w:rsidRDefault="00714C35" w:rsidP="00714C35">
      <w:pPr>
        <w:pStyle w:val="En-tte"/>
        <w:numPr>
          <w:ilvl w:val="0"/>
          <w:numId w:val="1"/>
        </w:numPr>
        <w:bidi/>
        <w:spacing w:line="360" w:lineRule="auto"/>
        <w:rPr>
          <w:lang w:bidi="ar-DZ"/>
        </w:rPr>
      </w:pPr>
      <w:r w:rsidRPr="00714C35">
        <w:rPr>
          <w:rFonts w:hint="cs"/>
          <w:rtl/>
          <w:lang w:bidi="ar-DZ"/>
        </w:rPr>
        <w:t xml:space="preserve">المواد </w:t>
      </w:r>
      <w:proofErr w:type="gramStart"/>
      <w:r w:rsidRPr="00714C35">
        <w:rPr>
          <w:rFonts w:hint="cs"/>
          <w:rtl/>
          <w:lang w:bidi="ar-DZ"/>
        </w:rPr>
        <w:t>الأولية .</w:t>
      </w:r>
      <w:proofErr w:type="gramEnd"/>
      <w:r w:rsidRPr="00714C35">
        <w:rPr>
          <w:rFonts w:hint="cs"/>
          <w:rtl/>
          <w:lang w:bidi="ar-DZ"/>
        </w:rPr>
        <w:t xml:space="preserve">  </w:t>
      </w:r>
      <w:r w:rsidRPr="00714C35">
        <w:rPr>
          <w:rtl/>
          <w:lang w:bidi="ar-DZ"/>
        </w:rPr>
        <w:t>–</w:t>
      </w:r>
      <w:r w:rsidRPr="00714C35">
        <w:rPr>
          <w:rFonts w:hint="cs"/>
          <w:rtl/>
          <w:lang w:bidi="ar-DZ"/>
        </w:rPr>
        <w:t xml:space="preserve"> </w:t>
      </w:r>
      <w:proofErr w:type="gramStart"/>
      <w:r w:rsidRPr="00714C35">
        <w:rPr>
          <w:rFonts w:hint="cs"/>
          <w:rtl/>
          <w:lang w:bidi="ar-DZ"/>
        </w:rPr>
        <w:t>الأجزاء</w:t>
      </w:r>
      <w:proofErr w:type="gramEnd"/>
      <w:r w:rsidRPr="00714C35">
        <w:rPr>
          <w:rFonts w:hint="cs"/>
          <w:rtl/>
          <w:lang w:bidi="ar-DZ"/>
        </w:rPr>
        <w:t xml:space="preserve"> المصنعة.    </w:t>
      </w:r>
      <w:r w:rsidRPr="00714C35">
        <w:rPr>
          <w:rtl/>
          <w:lang w:bidi="ar-DZ"/>
        </w:rPr>
        <w:t>–</w:t>
      </w:r>
      <w:r w:rsidRPr="00714C35">
        <w:rPr>
          <w:rFonts w:hint="cs"/>
          <w:rtl/>
          <w:lang w:bidi="ar-DZ"/>
        </w:rPr>
        <w:t xml:space="preserve"> </w:t>
      </w:r>
      <w:proofErr w:type="gramStart"/>
      <w:r w:rsidRPr="00714C35">
        <w:rPr>
          <w:rFonts w:hint="cs"/>
          <w:rtl/>
          <w:lang w:bidi="ar-DZ"/>
        </w:rPr>
        <w:t>الأجزاء</w:t>
      </w:r>
      <w:proofErr w:type="gramEnd"/>
      <w:r w:rsidRPr="00714C35">
        <w:rPr>
          <w:rFonts w:hint="cs"/>
          <w:rtl/>
          <w:lang w:bidi="ar-DZ"/>
        </w:rPr>
        <w:t xml:space="preserve"> المشتراة.   </w:t>
      </w:r>
      <w:r w:rsidRPr="00714C35">
        <w:rPr>
          <w:rtl/>
          <w:lang w:bidi="ar-DZ"/>
        </w:rPr>
        <w:t>–</w:t>
      </w:r>
      <w:r w:rsidRPr="00714C35">
        <w:rPr>
          <w:rFonts w:hint="cs"/>
          <w:rtl/>
          <w:lang w:bidi="ar-DZ"/>
        </w:rPr>
        <w:t xml:space="preserve"> المعدات </w:t>
      </w:r>
      <w:proofErr w:type="gramStart"/>
      <w:r w:rsidRPr="00714C35">
        <w:rPr>
          <w:rFonts w:hint="cs"/>
          <w:rtl/>
          <w:lang w:bidi="ar-DZ"/>
        </w:rPr>
        <w:t>والقطع</w:t>
      </w:r>
      <w:proofErr w:type="gramEnd"/>
      <w:r w:rsidRPr="00714C35">
        <w:rPr>
          <w:rFonts w:hint="cs"/>
          <w:rtl/>
          <w:lang w:bidi="ar-DZ"/>
        </w:rPr>
        <w:t xml:space="preserve"> الغيار.   </w:t>
      </w:r>
      <w:r w:rsidRPr="00714C35">
        <w:rPr>
          <w:rtl/>
          <w:lang w:bidi="ar-DZ"/>
        </w:rPr>
        <w:t>–</w:t>
      </w:r>
      <w:r w:rsidRPr="00714C35">
        <w:rPr>
          <w:rFonts w:hint="cs"/>
          <w:rtl/>
          <w:lang w:bidi="ar-DZ"/>
        </w:rPr>
        <w:t xml:space="preserve"> المقاييس </w:t>
      </w:r>
      <w:proofErr w:type="gramStart"/>
      <w:r w:rsidRPr="00714C35">
        <w:rPr>
          <w:rFonts w:hint="cs"/>
          <w:rtl/>
          <w:lang w:bidi="ar-DZ"/>
        </w:rPr>
        <w:t>والموازين</w:t>
      </w:r>
      <w:proofErr w:type="gramEnd"/>
      <w:r w:rsidRPr="00714C35">
        <w:rPr>
          <w:rFonts w:hint="cs"/>
          <w:rtl/>
          <w:lang w:bidi="ar-DZ"/>
        </w:rPr>
        <w:t>.</w:t>
      </w:r>
    </w:p>
    <w:p w:rsidR="00714C35" w:rsidRPr="00714C35" w:rsidRDefault="00714C35" w:rsidP="00714C35">
      <w:pPr>
        <w:pStyle w:val="En-tte"/>
        <w:numPr>
          <w:ilvl w:val="0"/>
          <w:numId w:val="1"/>
        </w:numPr>
        <w:bidi/>
        <w:spacing w:line="360" w:lineRule="auto"/>
        <w:rPr>
          <w:lang w:bidi="ar-DZ"/>
        </w:rPr>
      </w:pPr>
      <w:r w:rsidRPr="00714C35">
        <w:rPr>
          <w:rFonts w:hint="cs"/>
          <w:rtl/>
          <w:lang w:bidi="ar-DZ"/>
        </w:rPr>
        <w:t xml:space="preserve">العدد </w:t>
      </w:r>
      <w:proofErr w:type="gramStart"/>
      <w:r w:rsidRPr="00714C35">
        <w:rPr>
          <w:rFonts w:hint="cs"/>
          <w:rtl/>
          <w:lang w:bidi="ar-DZ"/>
        </w:rPr>
        <w:t>تشمل</w:t>
      </w:r>
      <w:proofErr w:type="gramEnd"/>
      <w:r w:rsidRPr="00714C35">
        <w:rPr>
          <w:rFonts w:hint="cs"/>
          <w:rtl/>
          <w:lang w:bidi="ar-DZ"/>
        </w:rPr>
        <w:t xml:space="preserve"> كل الأدوات اليدوية.   - </w:t>
      </w:r>
      <w:r>
        <w:rPr>
          <w:rFonts w:hint="cs"/>
          <w:rtl/>
          <w:lang w:bidi="ar-DZ"/>
        </w:rPr>
        <w:t xml:space="preserve"> المواد تحت التشغيل.   </w:t>
      </w:r>
      <w:r>
        <w:rPr>
          <w:rtl/>
          <w:lang w:bidi="ar-DZ"/>
        </w:rPr>
        <w:t>–</w:t>
      </w:r>
      <w:r>
        <w:rPr>
          <w:rFonts w:hint="cs"/>
          <w:rtl/>
          <w:lang w:bidi="ar-DZ"/>
        </w:rPr>
        <w:t xml:space="preserve"> النفايات والفضلات.  </w:t>
      </w:r>
      <w:r>
        <w:rPr>
          <w:rtl/>
          <w:lang w:bidi="ar-DZ"/>
        </w:rPr>
        <w:t>–</w:t>
      </w:r>
      <w:r>
        <w:rPr>
          <w:rFonts w:hint="cs"/>
          <w:rtl/>
          <w:lang w:bidi="ar-DZ"/>
        </w:rPr>
        <w:t xml:space="preserve"> </w:t>
      </w:r>
      <w:proofErr w:type="gramStart"/>
      <w:r>
        <w:rPr>
          <w:rFonts w:hint="cs"/>
          <w:rtl/>
          <w:lang w:bidi="ar-DZ"/>
        </w:rPr>
        <w:t>مواد</w:t>
      </w:r>
      <w:proofErr w:type="gramEnd"/>
      <w:r>
        <w:rPr>
          <w:rFonts w:hint="cs"/>
          <w:rtl/>
          <w:lang w:bidi="ar-DZ"/>
        </w:rPr>
        <w:t xml:space="preserve"> التغليف. </w:t>
      </w:r>
      <w:r>
        <w:rPr>
          <w:rtl/>
          <w:lang w:bidi="ar-DZ"/>
        </w:rPr>
        <w:t>–</w:t>
      </w:r>
      <w:r>
        <w:rPr>
          <w:rFonts w:hint="cs"/>
          <w:rtl/>
          <w:lang w:bidi="ar-DZ"/>
        </w:rPr>
        <w:t xml:space="preserve"> ودائع العملاء.</w:t>
      </w:r>
    </w:p>
    <w:p w:rsidR="00610F82" w:rsidRDefault="00610F82" w:rsidP="00610F82">
      <w:pPr>
        <w:pStyle w:val="En-tte"/>
        <w:bidi/>
        <w:ind w:left="345"/>
        <w:rPr>
          <w:lang w:bidi="ar-DZ"/>
        </w:rPr>
      </w:pPr>
    </w:p>
    <w:p w:rsidR="00610F82" w:rsidRDefault="00714C35" w:rsidP="00714C35">
      <w:pPr>
        <w:pStyle w:val="En-tte"/>
        <w:bidi/>
        <w:ind w:left="345" w:hanging="1055"/>
        <w:rPr>
          <w:lang w:bidi="ar-DZ"/>
        </w:rPr>
      </w:pPr>
      <w:r w:rsidRPr="00714C35">
        <w:rPr>
          <w:rFonts w:hint="cs"/>
          <w:b/>
          <w:bCs/>
          <w:sz w:val="24"/>
          <w:szCs w:val="24"/>
          <w:u w:val="single"/>
          <w:rtl/>
          <w:lang w:bidi="ar-DZ"/>
        </w:rPr>
        <w:t>اجراءات التخزين</w:t>
      </w:r>
      <w:r>
        <w:rPr>
          <w:rFonts w:hint="cs"/>
          <w:rtl/>
          <w:lang w:bidi="ar-DZ"/>
        </w:rPr>
        <w:t>:</w:t>
      </w:r>
    </w:p>
    <w:p w:rsidR="006E4CE1" w:rsidRDefault="00714C35" w:rsidP="00610F82">
      <w:pPr>
        <w:bidi/>
        <w:rPr>
          <w:rtl/>
          <w:lang w:bidi="ar-DZ"/>
        </w:rPr>
      </w:pPr>
      <w:r>
        <w:rPr>
          <w:rFonts w:hint="cs"/>
          <w:rtl/>
          <w:lang w:bidi="ar-DZ"/>
        </w:rPr>
        <w:t xml:space="preserve">ان مسؤولية إدارة التخزين استلام المواد من الموردين او من الداخل سواء من المخازن الفرعية للمخازن الرئيسية ,او ارجاع البضائع سواء من إدارة الإنتاج او الإدارات الأخرى او استلام مخلفات </w:t>
      </w:r>
      <w:r w:rsidR="006E4CE1">
        <w:rPr>
          <w:rFonts w:hint="cs"/>
          <w:rtl/>
          <w:lang w:bidi="ar-DZ"/>
        </w:rPr>
        <w:t>الإنتاج .</w:t>
      </w:r>
    </w:p>
    <w:p w:rsidR="006E4CE1" w:rsidRDefault="009026BB" w:rsidP="006E4CE1">
      <w:pPr>
        <w:pStyle w:val="Paragraphedeliste"/>
        <w:numPr>
          <w:ilvl w:val="0"/>
          <w:numId w:val="6"/>
        </w:numPr>
        <w:bidi/>
        <w:rPr>
          <w:b/>
          <w:bCs/>
          <w:lang w:bidi="ar-DZ"/>
        </w:rPr>
      </w:pPr>
      <w:r w:rsidRPr="006E4CE1">
        <w:rPr>
          <w:rFonts w:hint="cs"/>
          <w:b/>
          <w:bCs/>
          <w:rtl/>
          <w:lang w:bidi="ar-DZ"/>
        </w:rPr>
        <w:t>إجراءات</w:t>
      </w:r>
      <w:r w:rsidR="006E4CE1" w:rsidRPr="006E4CE1">
        <w:rPr>
          <w:rFonts w:hint="cs"/>
          <w:b/>
          <w:bCs/>
          <w:rtl/>
          <w:lang w:bidi="ar-DZ"/>
        </w:rPr>
        <w:t xml:space="preserve"> الاستـــــــلام</w:t>
      </w:r>
      <w:r w:rsidR="006E4CE1">
        <w:rPr>
          <w:rFonts w:hint="cs"/>
          <w:b/>
          <w:bCs/>
          <w:rtl/>
          <w:lang w:bidi="ar-DZ"/>
        </w:rPr>
        <w:t>:</w:t>
      </w:r>
    </w:p>
    <w:p w:rsidR="00610F82" w:rsidRDefault="006E4CE1" w:rsidP="00CA44D9">
      <w:pPr>
        <w:pStyle w:val="Paragraphedeliste"/>
        <w:numPr>
          <w:ilvl w:val="0"/>
          <w:numId w:val="8"/>
        </w:numPr>
        <w:bidi/>
        <w:rPr>
          <w:lang w:bidi="ar-DZ"/>
        </w:rPr>
      </w:pPr>
      <w:r>
        <w:rPr>
          <w:rFonts w:hint="cs"/>
          <w:rtl/>
          <w:lang w:bidi="ar-DZ"/>
        </w:rPr>
        <w:t xml:space="preserve">استلام المواد من المردين: </w:t>
      </w:r>
      <w:r w:rsidR="009026BB">
        <w:rPr>
          <w:rFonts w:hint="cs"/>
          <w:rtl/>
          <w:lang w:bidi="ar-DZ"/>
        </w:rPr>
        <w:t>إخطار</w:t>
      </w:r>
      <w:r>
        <w:rPr>
          <w:rFonts w:hint="cs"/>
          <w:rtl/>
          <w:lang w:bidi="ar-DZ"/>
        </w:rPr>
        <w:t xml:space="preserve"> </w:t>
      </w:r>
      <w:r w:rsidR="009026BB">
        <w:rPr>
          <w:rFonts w:hint="cs"/>
          <w:rtl/>
          <w:lang w:bidi="ar-DZ"/>
        </w:rPr>
        <w:t>إدارة</w:t>
      </w:r>
      <w:r>
        <w:rPr>
          <w:rFonts w:hint="cs"/>
          <w:rtl/>
          <w:lang w:bidi="ar-DZ"/>
        </w:rPr>
        <w:t xml:space="preserve"> الشراء </w:t>
      </w:r>
      <w:r w:rsidR="009026BB">
        <w:rPr>
          <w:rFonts w:hint="cs"/>
          <w:rtl/>
          <w:lang w:bidi="ar-DZ"/>
        </w:rPr>
        <w:t>إدارة</w:t>
      </w:r>
      <w:r>
        <w:rPr>
          <w:rFonts w:hint="cs"/>
          <w:rtl/>
          <w:lang w:bidi="ar-DZ"/>
        </w:rPr>
        <w:t xml:space="preserve"> المخازن حال </w:t>
      </w:r>
      <w:r w:rsidR="009026BB">
        <w:rPr>
          <w:rFonts w:hint="cs"/>
          <w:rtl/>
          <w:lang w:bidi="ar-DZ"/>
        </w:rPr>
        <w:t>إرسال</w:t>
      </w:r>
      <w:r>
        <w:rPr>
          <w:rFonts w:hint="cs"/>
          <w:rtl/>
          <w:lang w:bidi="ar-DZ"/>
        </w:rPr>
        <w:t xml:space="preserve"> </w:t>
      </w:r>
      <w:r w:rsidR="009026BB">
        <w:rPr>
          <w:rFonts w:hint="cs"/>
          <w:rtl/>
          <w:lang w:bidi="ar-DZ"/>
        </w:rPr>
        <w:t>أمر</w:t>
      </w:r>
      <w:r>
        <w:rPr>
          <w:rFonts w:hint="cs"/>
          <w:rtl/>
          <w:lang w:bidi="ar-DZ"/>
        </w:rPr>
        <w:t xml:space="preserve"> </w:t>
      </w:r>
      <w:proofErr w:type="gramStart"/>
      <w:r>
        <w:rPr>
          <w:rFonts w:hint="cs"/>
          <w:rtl/>
          <w:lang w:bidi="ar-DZ"/>
        </w:rPr>
        <w:t xml:space="preserve">الشراء </w:t>
      </w:r>
      <w:r w:rsidR="00A90C9F">
        <w:rPr>
          <w:rFonts w:hint="cs"/>
          <w:rtl/>
          <w:lang w:bidi="ar-DZ"/>
        </w:rPr>
        <w:t>.</w:t>
      </w:r>
      <w:proofErr w:type="gramEnd"/>
    </w:p>
    <w:p w:rsidR="00A90C9F" w:rsidRDefault="00A90C9F" w:rsidP="00A90C9F">
      <w:pPr>
        <w:pStyle w:val="Paragraphedeliste"/>
        <w:numPr>
          <w:ilvl w:val="0"/>
          <w:numId w:val="1"/>
        </w:numPr>
        <w:bidi/>
        <w:rPr>
          <w:lang w:bidi="ar-DZ"/>
        </w:rPr>
      </w:pPr>
      <w:r>
        <w:rPr>
          <w:rFonts w:hint="cs"/>
          <w:rtl/>
          <w:lang w:bidi="ar-DZ"/>
        </w:rPr>
        <w:t xml:space="preserve">استلام امر المورد حالما يرى نفسه مستعدا </w:t>
      </w:r>
      <w:r w:rsidR="009026BB">
        <w:rPr>
          <w:rFonts w:hint="cs"/>
          <w:rtl/>
          <w:lang w:bidi="ar-DZ"/>
        </w:rPr>
        <w:t>لإرسال</w:t>
      </w:r>
      <w:r>
        <w:rPr>
          <w:rFonts w:hint="cs"/>
          <w:rtl/>
          <w:lang w:bidi="ar-DZ"/>
        </w:rPr>
        <w:t xml:space="preserve"> البضاعة.</w:t>
      </w:r>
    </w:p>
    <w:p w:rsidR="00A90C9F" w:rsidRDefault="00A90C9F" w:rsidP="00A90C9F">
      <w:pPr>
        <w:pStyle w:val="Paragraphedeliste"/>
        <w:numPr>
          <w:ilvl w:val="0"/>
          <w:numId w:val="1"/>
        </w:numPr>
        <w:bidi/>
        <w:rPr>
          <w:lang w:bidi="ar-DZ"/>
        </w:rPr>
      </w:pPr>
      <w:r>
        <w:rPr>
          <w:rFonts w:hint="cs"/>
          <w:rtl/>
          <w:lang w:bidi="ar-DZ"/>
        </w:rPr>
        <w:t>شحن البضاعة في حالة وصولها.</w:t>
      </w:r>
    </w:p>
    <w:p w:rsidR="00A90C9F" w:rsidRDefault="001C747A" w:rsidP="00A90C9F">
      <w:pPr>
        <w:pStyle w:val="Paragraphedeliste"/>
        <w:numPr>
          <w:ilvl w:val="0"/>
          <w:numId w:val="1"/>
        </w:numPr>
        <w:bidi/>
        <w:rPr>
          <w:lang w:bidi="ar-DZ"/>
        </w:rPr>
      </w:pPr>
      <w:r>
        <w:rPr>
          <w:rFonts w:hint="cs"/>
          <w:rtl/>
          <w:lang w:bidi="ar-DZ"/>
        </w:rPr>
        <w:lastRenderedPageBreak/>
        <w:t xml:space="preserve">الاستلام الفعلي للمادة وكتابة محضر الاستلام </w:t>
      </w:r>
      <w:proofErr w:type="gramStart"/>
      <w:r>
        <w:rPr>
          <w:rFonts w:hint="cs"/>
          <w:rtl/>
          <w:lang w:bidi="ar-DZ"/>
        </w:rPr>
        <w:t>والفحص</w:t>
      </w:r>
      <w:proofErr w:type="gramEnd"/>
      <w:r>
        <w:rPr>
          <w:rFonts w:hint="cs"/>
          <w:rtl/>
          <w:lang w:bidi="ar-DZ"/>
        </w:rPr>
        <w:t>.</w:t>
      </w:r>
    </w:p>
    <w:p w:rsidR="001C747A" w:rsidRDefault="009026BB" w:rsidP="00CA44D9">
      <w:pPr>
        <w:pStyle w:val="Paragraphedeliste"/>
        <w:numPr>
          <w:ilvl w:val="0"/>
          <w:numId w:val="8"/>
        </w:numPr>
        <w:bidi/>
        <w:rPr>
          <w:lang w:bidi="ar-DZ"/>
        </w:rPr>
      </w:pPr>
      <w:r w:rsidRPr="00CA44D9">
        <w:rPr>
          <w:rFonts w:hint="cs"/>
          <w:b/>
          <w:bCs/>
          <w:rtl/>
          <w:lang w:bidi="ar-DZ"/>
        </w:rPr>
        <w:t>إجراءات الاستلام عند تحويل المواد من المخازن الفرعية الى المخازن المركزية</w:t>
      </w:r>
      <w:r>
        <w:rPr>
          <w:rFonts w:hint="cs"/>
          <w:rtl/>
          <w:lang w:bidi="ar-DZ"/>
        </w:rPr>
        <w:t>:</w:t>
      </w:r>
    </w:p>
    <w:p w:rsidR="009026BB" w:rsidRDefault="009026BB" w:rsidP="009026BB">
      <w:pPr>
        <w:pStyle w:val="Paragraphedeliste"/>
        <w:numPr>
          <w:ilvl w:val="0"/>
          <w:numId w:val="1"/>
        </w:numPr>
        <w:bidi/>
        <w:rPr>
          <w:lang w:bidi="ar-DZ"/>
        </w:rPr>
      </w:pPr>
      <w:r>
        <w:rPr>
          <w:rFonts w:hint="cs"/>
          <w:rtl/>
          <w:lang w:bidi="ar-DZ"/>
        </w:rPr>
        <w:t xml:space="preserve">لابد من كتابة التقرير في التلف </w:t>
      </w:r>
      <w:proofErr w:type="gramStart"/>
      <w:r>
        <w:rPr>
          <w:rFonts w:hint="cs"/>
          <w:rtl/>
          <w:lang w:bidi="ar-DZ"/>
        </w:rPr>
        <w:t>والنقصان .</w:t>
      </w:r>
      <w:proofErr w:type="gramEnd"/>
      <w:r>
        <w:rPr>
          <w:rFonts w:hint="cs"/>
          <w:rtl/>
          <w:lang w:bidi="ar-DZ"/>
        </w:rPr>
        <w:t xml:space="preserve">      </w:t>
      </w:r>
      <w:r>
        <w:rPr>
          <w:rtl/>
          <w:lang w:bidi="ar-DZ"/>
        </w:rPr>
        <w:t>–</w:t>
      </w:r>
      <w:r>
        <w:rPr>
          <w:rFonts w:hint="cs"/>
          <w:rtl/>
          <w:lang w:bidi="ar-DZ"/>
        </w:rPr>
        <w:t xml:space="preserve"> كتابة إذن </w:t>
      </w:r>
      <w:proofErr w:type="gramStart"/>
      <w:r>
        <w:rPr>
          <w:rFonts w:hint="cs"/>
          <w:rtl/>
          <w:lang w:bidi="ar-DZ"/>
        </w:rPr>
        <w:t>التحويل</w:t>
      </w:r>
      <w:proofErr w:type="gramEnd"/>
    </w:p>
    <w:p w:rsidR="009026BB" w:rsidRDefault="009026BB" w:rsidP="00CA44D9">
      <w:pPr>
        <w:jc w:val="right"/>
        <w:rPr>
          <w:lang w:bidi="ar-DZ"/>
        </w:rPr>
      </w:pPr>
      <w:r>
        <w:rPr>
          <w:rFonts w:hint="cs"/>
          <w:rtl/>
          <w:lang w:bidi="ar-DZ"/>
        </w:rPr>
        <w:t xml:space="preserve">     </w:t>
      </w:r>
      <w:r w:rsidR="00CA44D9">
        <w:rPr>
          <w:rFonts w:hint="cs"/>
          <w:rtl/>
          <w:lang w:bidi="ar-DZ"/>
        </w:rPr>
        <w:t>3</w:t>
      </w:r>
      <w:r>
        <w:rPr>
          <w:rFonts w:hint="cs"/>
          <w:rtl/>
          <w:lang w:bidi="ar-DZ"/>
        </w:rPr>
        <w:t xml:space="preserve">- </w:t>
      </w:r>
      <w:r w:rsidRPr="009026BB">
        <w:rPr>
          <w:rFonts w:hint="cs"/>
          <w:b/>
          <w:bCs/>
          <w:rtl/>
          <w:lang w:bidi="ar-DZ"/>
        </w:rPr>
        <w:t>إجراءات استلام في حالة إرجاع البضاعة من إدارة الإنتاج وأية إدارة أخرى</w:t>
      </w:r>
      <w:r>
        <w:rPr>
          <w:rFonts w:hint="cs"/>
          <w:rtl/>
          <w:lang w:bidi="ar-DZ"/>
        </w:rPr>
        <w:t>:</w:t>
      </w:r>
    </w:p>
    <w:p w:rsidR="009026BB" w:rsidRDefault="009026BB" w:rsidP="009026BB">
      <w:pPr>
        <w:ind w:left="360"/>
        <w:jc w:val="right"/>
        <w:rPr>
          <w:lang w:bidi="ar-DZ"/>
        </w:rPr>
      </w:pPr>
      <w:r>
        <w:rPr>
          <w:rFonts w:hint="cs"/>
          <w:rtl/>
          <w:lang w:bidi="ar-DZ"/>
        </w:rPr>
        <w:t xml:space="preserve">      - تنظيم إخطار إرجاع </w:t>
      </w:r>
      <w:proofErr w:type="gramStart"/>
      <w:r>
        <w:rPr>
          <w:rFonts w:hint="cs"/>
          <w:rtl/>
          <w:lang w:bidi="ar-DZ"/>
        </w:rPr>
        <w:t>بضاعة .</w:t>
      </w:r>
      <w:proofErr w:type="gramEnd"/>
      <w:r>
        <w:rPr>
          <w:rFonts w:hint="cs"/>
          <w:rtl/>
          <w:lang w:bidi="ar-DZ"/>
        </w:rPr>
        <w:t xml:space="preserve">          </w:t>
      </w:r>
      <w:r>
        <w:rPr>
          <w:rtl/>
          <w:lang w:bidi="ar-DZ"/>
        </w:rPr>
        <w:t>–</w:t>
      </w:r>
      <w:r>
        <w:rPr>
          <w:rFonts w:hint="cs"/>
          <w:rtl/>
          <w:lang w:bidi="ar-DZ"/>
        </w:rPr>
        <w:t xml:space="preserve"> القيام بالفحص </w:t>
      </w:r>
      <w:proofErr w:type="gramStart"/>
      <w:r>
        <w:rPr>
          <w:rFonts w:hint="cs"/>
          <w:rtl/>
          <w:lang w:bidi="ar-DZ"/>
        </w:rPr>
        <w:t>والمراجعة</w:t>
      </w:r>
      <w:proofErr w:type="gramEnd"/>
      <w:r>
        <w:rPr>
          <w:rFonts w:hint="cs"/>
          <w:rtl/>
          <w:lang w:bidi="ar-DZ"/>
        </w:rPr>
        <w:t>.</w:t>
      </w:r>
    </w:p>
    <w:p w:rsidR="009026BB" w:rsidRDefault="009026BB" w:rsidP="00CA44D9">
      <w:pPr>
        <w:bidi/>
        <w:rPr>
          <w:rtl/>
          <w:lang w:bidi="ar-DZ"/>
        </w:rPr>
      </w:pPr>
      <w:r>
        <w:rPr>
          <w:rFonts w:hint="cs"/>
          <w:rtl/>
          <w:lang w:bidi="ar-DZ"/>
        </w:rPr>
        <w:t xml:space="preserve">    </w:t>
      </w:r>
      <w:r w:rsidR="00CA44D9">
        <w:rPr>
          <w:rFonts w:hint="cs"/>
          <w:rtl/>
          <w:lang w:bidi="ar-DZ"/>
        </w:rPr>
        <w:t>4</w:t>
      </w:r>
      <w:r>
        <w:rPr>
          <w:rFonts w:hint="cs"/>
          <w:rtl/>
          <w:lang w:bidi="ar-DZ"/>
        </w:rPr>
        <w:t xml:space="preserve">- </w:t>
      </w:r>
      <w:r w:rsidR="007E07A3" w:rsidRPr="00CA44D9">
        <w:rPr>
          <w:rFonts w:hint="cs"/>
          <w:b/>
          <w:bCs/>
          <w:rtl/>
          <w:lang w:bidi="ar-DZ"/>
        </w:rPr>
        <w:t>إجراءات</w:t>
      </w:r>
      <w:r w:rsidR="00CA44D9" w:rsidRPr="00CA44D9">
        <w:rPr>
          <w:rFonts w:hint="cs"/>
          <w:b/>
          <w:bCs/>
          <w:rtl/>
          <w:lang w:bidi="ar-DZ"/>
        </w:rPr>
        <w:t xml:space="preserve"> استلام مخلفات </w:t>
      </w:r>
      <w:r w:rsidR="007E07A3" w:rsidRPr="00CA44D9">
        <w:rPr>
          <w:rFonts w:hint="cs"/>
          <w:b/>
          <w:bCs/>
          <w:rtl/>
          <w:lang w:bidi="ar-DZ"/>
        </w:rPr>
        <w:t>الإنتاج</w:t>
      </w:r>
      <w:r w:rsidR="00CA44D9">
        <w:rPr>
          <w:rFonts w:hint="cs"/>
          <w:rtl/>
          <w:lang w:bidi="ar-DZ"/>
        </w:rPr>
        <w:t>:</w:t>
      </w:r>
    </w:p>
    <w:p w:rsidR="00CA44D9" w:rsidRDefault="00CA44D9" w:rsidP="00CA44D9">
      <w:pPr>
        <w:bidi/>
        <w:rPr>
          <w:rtl/>
          <w:lang w:bidi="ar-DZ"/>
        </w:rPr>
      </w:pPr>
      <w:r>
        <w:rPr>
          <w:rFonts w:hint="cs"/>
          <w:rtl/>
          <w:lang w:bidi="ar-DZ"/>
        </w:rPr>
        <w:t xml:space="preserve">    يجب تسجيلها في الدفاتر والسجلات حيث تخصص مكانا توضع به للتخلص منها </w:t>
      </w:r>
      <w:r w:rsidR="007E07A3">
        <w:rPr>
          <w:rFonts w:hint="cs"/>
          <w:rtl/>
          <w:lang w:bidi="ar-DZ"/>
        </w:rPr>
        <w:t>أو</w:t>
      </w:r>
      <w:r>
        <w:rPr>
          <w:rFonts w:hint="cs"/>
          <w:rtl/>
          <w:lang w:bidi="ar-DZ"/>
        </w:rPr>
        <w:t xml:space="preserve"> استخدامها في مجالات </w:t>
      </w:r>
      <w:r w:rsidR="007E07A3">
        <w:rPr>
          <w:rFonts w:hint="cs"/>
          <w:rtl/>
          <w:lang w:bidi="ar-DZ"/>
        </w:rPr>
        <w:t>أخرى</w:t>
      </w:r>
      <w:r>
        <w:rPr>
          <w:rFonts w:hint="cs"/>
          <w:rtl/>
          <w:lang w:bidi="ar-DZ"/>
        </w:rPr>
        <w:t xml:space="preserve"> </w:t>
      </w:r>
      <w:r w:rsidR="007E07A3">
        <w:rPr>
          <w:rFonts w:hint="cs"/>
          <w:rtl/>
          <w:lang w:bidi="ar-DZ"/>
        </w:rPr>
        <w:t>أو</w:t>
      </w:r>
      <w:r>
        <w:rPr>
          <w:rFonts w:hint="cs"/>
          <w:rtl/>
          <w:lang w:bidi="ar-DZ"/>
        </w:rPr>
        <w:t xml:space="preserve"> بيعها.</w:t>
      </w:r>
    </w:p>
    <w:p w:rsidR="00CA44D9" w:rsidRDefault="007E07A3" w:rsidP="00CA44D9">
      <w:pPr>
        <w:pStyle w:val="Paragraphedeliste"/>
        <w:numPr>
          <w:ilvl w:val="0"/>
          <w:numId w:val="6"/>
        </w:numPr>
        <w:bidi/>
        <w:ind w:left="-285" w:firstLine="0"/>
        <w:rPr>
          <w:lang w:bidi="ar-DZ"/>
        </w:rPr>
      </w:pPr>
      <w:r w:rsidRPr="00CA44D9">
        <w:rPr>
          <w:rFonts w:hint="cs"/>
          <w:b/>
          <w:bCs/>
          <w:rtl/>
          <w:lang w:bidi="ar-DZ"/>
        </w:rPr>
        <w:t>إجراءات</w:t>
      </w:r>
      <w:r w:rsidR="00CA44D9" w:rsidRPr="00CA44D9">
        <w:rPr>
          <w:rFonts w:hint="cs"/>
          <w:b/>
          <w:bCs/>
          <w:rtl/>
          <w:lang w:bidi="ar-DZ"/>
        </w:rPr>
        <w:t xml:space="preserve"> الصرف</w:t>
      </w:r>
      <w:r w:rsidR="00CA44D9">
        <w:rPr>
          <w:rFonts w:hint="cs"/>
          <w:rtl/>
          <w:lang w:bidi="ar-DZ"/>
        </w:rPr>
        <w:t>: وتخضع للاعتبارات التالية:</w:t>
      </w:r>
    </w:p>
    <w:p w:rsidR="00CA44D9" w:rsidRPr="007E07A3" w:rsidRDefault="00CA44D9" w:rsidP="00CA44D9">
      <w:pPr>
        <w:pStyle w:val="Paragraphedeliste"/>
        <w:numPr>
          <w:ilvl w:val="0"/>
          <w:numId w:val="1"/>
        </w:numPr>
        <w:bidi/>
        <w:rPr>
          <w:lang w:bidi="ar-DZ"/>
        </w:rPr>
      </w:pPr>
      <w:proofErr w:type="gramStart"/>
      <w:r w:rsidRPr="007E07A3">
        <w:rPr>
          <w:rFonts w:hint="cs"/>
          <w:rtl/>
          <w:lang w:bidi="ar-DZ"/>
        </w:rPr>
        <w:t>سلطة</w:t>
      </w:r>
      <w:proofErr w:type="gramEnd"/>
      <w:r w:rsidRPr="007E07A3">
        <w:rPr>
          <w:rFonts w:hint="cs"/>
          <w:rtl/>
          <w:lang w:bidi="ar-DZ"/>
        </w:rPr>
        <w:t xml:space="preserve"> الصرف.</w:t>
      </w:r>
    </w:p>
    <w:p w:rsidR="00CA44D9" w:rsidRPr="007E07A3" w:rsidRDefault="007E07A3" w:rsidP="00CA44D9">
      <w:pPr>
        <w:pStyle w:val="Paragraphedeliste"/>
        <w:numPr>
          <w:ilvl w:val="0"/>
          <w:numId w:val="1"/>
        </w:numPr>
        <w:bidi/>
        <w:rPr>
          <w:lang w:bidi="ar-DZ"/>
        </w:rPr>
      </w:pPr>
      <w:r w:rsidRPr="007E07A3">
        <w:rPr>
          <w:rFonts w:hint="cs"/>
          <w:rtl/>
          <w:lang w:bidi="ar-DZ"/>
        </w:rPr>
        <w:t xml:space="preserve">التحقق من الحاجة. </w:t>
      </w:r>
    </w:p>
    <w:p w:rsidR="007E07A3" w:rsidRPr="007E07A3" w:rsidRDefault="007E07A3" w:rsidP="007E07A3">
      <w:pPr>
        <w:pStyle w:val="Paragraphedeliste"/>
        <w:numPr>
          <w:ilvl w:val="0"/>
          <w:numId w:val="1"/>
        </w:numPr>
        <w:bidi/>
        <w:rPr>
          <w:lang w:bidi="ar-DZ"/>
        </w:rPr>
      </w:pPr>
      <w:proofErr w:type="gramStart"/>
      <w:r w:rsidRPr="007E07A3">
        <w:rPr>
          <w:rFonts w:hint="cs"/>
          <w:rtl/>
          <w:lang w:bidi="ar-DZ"/>
        </w:rPr>
        <w:t>توقيت</w:t>
      </w:r>
      <w:proofErr w:type="gramEnd"/>
      <w:r w:rsidRPr="007E07A3">
        <w:rPr>
          <w:rFonts w:hint="cs"/>
          <w:rtl/>
          <w:lang w:bidi="ar-DZ"/>
        </w:rPr>
        <w:t xml:space="preserve"> الصرف.</w:t>
      </w:r>
    </w:p>
    <w:p w:rsidR="007E07A3" w:rsidRPr="007E07A3" w:rsidRDefault="007E07A3" w:rsidP="007E07A3">
      <w:pPr>
        <w:pStyle w:val="Paragraphedeliste"/>
        <w:numPr>
          <w:ilvl w:val="0"/>
          <w:numId w:val="1"/>
        </w:numPr>
        <w:bidi/>
        <w:rPr>
          <w:lang w:bidi="ar-DZ"/>
        </w:rPr>
      </w:pPr>
      <w:r w:rsidRPr="007E07A3">
        <w:rPr>
          <w:rFonts w:hint="cs"/>
          <w:rtl/>
          <w:lang w:bidi="ar-DZ"/>
        </w:rPr>
        <w:t>طرق الصرف من المخازن إلى الإدارة الأخرى.</w:t>
      </w:r>
    </w:p>
    <w:p w:rsidR="007E07A3" w:rsidRDefault="007E07A3" w:rsidP="007E07A3">
      <w:pPr>
        <w:pStyle w:val="Paragraphedeliste"/>
        <w:numPr>
          <w:ilvl w:val="0"/>
          <w:numId w:val="1"/>
        </w:numPr>
        <w:bidi/>
        <w:rPr>
          <w:lang w:bidi="ar-DZ"/>
        </w:rPr>
      </w:pPr>
      <w:r w:rsidRPr="007E07A3">
        <w:rPr>
          <w:rFonts w:hint="cs"/>
          <w:rtl/>
          <w:lang w:bidi="ar-DZ"/>
        </w:rPr>
        <w:t>الصرف من المخازن إلى خارج المؤسسة.</w:t>
      </w:r>
    </w:p>
    <w:p w:rsidR="007E07A3" w:rsidRDefault="007E07A3" w:rsidP="007E07A3">
      <w:pPr>
        <w:ind w:right="-1"/>
        <w:jc w:val="center"/>
        <w:rPr>
          <w:b/>
          <w:bCs/>
          <w:sz w:val="28"/>
          <w:szCs w:val="28"/>
          <w:u w:val="single"/>
          <w:lang w:bidi="ar-DZ"/>
        </w:rPr>
      </w:pPr>
      <w:r w:rsidRPr="007E07A3">
        <w:rPr>
          <w:rFonts w:hint="cs"/>
          <w:b/>
          <w:bCs/>
          <w:sz w:val="28"/>
          <w:szCs w:val="28"/>
          <w:u w:val="single"/>
          <w:rtl/>
          <w:lang w:bidi="ar-DZ"/>
        </w:rPr>
        <w:t>الجــــــــــــــــــــــــــــــــــــــــــــرد المخـــــــــــــــــــــــــــــــــــــــزني</w:t>
      </w:r>
    </w:p>
    <w:p w:rsidR="007E07A3" w:rsidRDefault="006A2499" w:rsidP="007E07A3">
      <w:pPr>
        <w:jc w:val="right"/>
        <w:rPr>
          <w:sz w:val="28"/>
          <w:szCs w:val="28"/>
          <w:rtl/>
          <w:lang w:bidi="ar-DZ"/>
        </w:rPr>
      </w:pPr>
      <w:proofErr w:type="gramStart"/>
      <w:r>
        <w:rPr>
          <w:rFonts w:hint="cs"/>
          <w:sz w:val="28"/>
          <w:szCs w:val="28"/>
          <w:rtl/>
          <w:lang w:bidi="ar-DZ"/>
        </w:rPr>
        <w:t>أهداف</w:t>
      </w:r>
      <w:proofErr w:type="gramEnd"/>
      <w:r w:rsidR="007E07A3">
        <w:rPr>
          <w:rFonts w:hint="cs"/>
          <w:sz w:val="28"/>
          <w:szCs w:val="28"/>
          <w:rtl/>
          <w:lang w:bidi="ar-DZ"/>
        </w:rPr>
        <w:t xml:space="preserve"> الجــــــــــــــــــرد:</w:t>
      </w:r>
    </w:p>
    <w:p w:rsidR="007E07A3" w:rsidRPr="007E07A3" w:rsidRDefault="007E07A3" w:rsidP="007E07A3">
      <w:pPr>
        <w:pStyle w:val="Paragraphedeliste"/>
        <w:numPr>
          <w:ilvl w:val="0"/>
          <w:numId w:val="1"/>
        </w:numPr>
        <w:bidi/>
        <w:rPr>
          <w:sz w:val="28"/>
          <w:szCs w:val="28"/>
          <w:lang w:bidi="ar-DZ"/>
        </w:rPr>
      </w:pPr>
      <w:r w:rsidRPr="007E07A3">
        <w:rPr>
          <w:rFonts w:hint="cs"/>
          <w:rtl/>
          <w:lang w:bidi="ar-DZ"/>
        </w:rPr>
        <w:t xml:space="preserve">مطابقة لما هو موجود فعلا في المخازن وما تحمله السجلات المخزنية من </w:t>
      </w:r>
      <w:r w:rsidR="005D69D0" w:rsidRPr="007E07A3">
        <w:rPr>
          <w:rFonts w:hint="cs"/>
          <w:rtl/>
          <w:lang w:bidi="ar-DZ"/>
        </w:rPr>
        <w:t>أرصدة</w:t>
      </w:r>
      <w:r w:rsidRPr="007E07A3">
        <w:rPr>
          <w:rFonts w:hint="cs"/>
          <w:rtl/>
          <w:lang w:bidi="ar-DZ"/>
        </w:rPr>
        <w:t xml:space="preserve"> وذلك لمعرفة الموقف ال</w:t>
      </w:r>
      <w:r>
        <w:rPr>
          <w:rFonts w:hint="cs"/>
          <w:rtl/>
          <w:lang w:bidi="ar-DZ"/>
        </w:rPr>
        <w:t>نهائي من المواد.</w:t>
      </w:r>
    </w:p>
    <w:p w:rsidR="007E07A3" w:rsidRPr="007E07A3" w:rsidRDefault="007E07A3" w:rsidP="007E07A3">
      <w:pPr>
        <w:pStyle w:val="Paragraphedeliste"/>
        <w:numPr>
          <w:ilvl w:val="0"/>
          <w:numId w:val="1"/>
        </w:numPr>
        <w:bidi/>
        <w:rPr>
          <w:sz w:val="28"/>
          <w:szCs w:val="28"/>
          <w:lang w:bidi="ar-DZ"/>
        </w:rPr>
      </w:pPr>
      <w:r>
        <w:rPr>
          <w:rFonts w:hint="cs"/>
          <w:rtl/>
          <w:lang w:bidi="ar-DZ"/>
        </w:rPr>
        <w:t xml:space="preserve">اكتشاف او استدراك اية محاولة للسرقة </w:t>
      </w:r>
      <w:r w:rsidR="005D69D0">
        <w:rPr>
          <w:rFonts w:hint="cs"/>
          <w:rtl/>
          <w:lang w:bidi="ar-DZ"/>
        </w:rPr>
        <w:t>أو</w:t>
      </w:r>
      <w:r>
        <w:rPr>
          <w:rFonts w:hint="cs"/>
          <w:rtl/>
          <w:lang w:bidi="ar-DZ"/>
        </w:rPr>
        <w:t xml:space="preserve"> الاختلاس او التلاعب.</w:t>
      </w:r>
    </w:p>
    <w:p w:rsidR="007E07A3" w:rsidRPr="006A2499" w:rsidRDefault="006A2499" w:rsidP="007E07A3">
      <w:pPr>
        <w:pStyle w:val="Paragraphedeliste"/>
        <w:numPr>
          <w:ilvl w:val="0"/>
          <w:numId w:val="1"/>
        </w:numPr>
        <w:bidi/>
        <w:rPr>
          <w:sz w:val="28"/>
          <w:szCs w:val="28"/>
          <w:lang w:bidi="ar-DZ"/>
        </w:rPr>
      </w:pPr>
      <w:r>
        <w:rPr>
          <w:rFonts w:hint="cs"/>
          <w:rtl/>
          <w:lang w:bidi="ar-DZ"/>
        </w:rPr>
        <w:t xml:space="preserve">فحص سلامة وصلاحية </w:t>
      </w:r>
      <w:r w:rsidR="005D69D0">
        <w:rPr>
          <w:rFonts w:hint="cs"/>
          <w:rtl/>
          <w:lang w:bidi="ar-DZ"/>
        </w:rPr>
        <w:t>أنظمة</w:t>
      </w:r>
      <w:r>
        <w:rPr>
          <w:rFonts w:hint="cs"/>
          <w:rtl/>
          <w:lang w:bidi="ar-DZ"/>
        </w:rPr>
        <w:t xml:space="preserve"> المخزن والرقابة المخزنية وإجراءات الاستلام والصرف ومعرفة نقاط الضعف فيها ومن ثم المعالجة.</w:t>
      </w:r>
    </w:p>
    <w:p w:rsidR="006A2499" w:rsidRPr="006A2499" w:rsidRDefault="006A2499" w:rsidP="006A2499">
      <w:pPr>
        <w:pStyle w:val="Paragraphedeliste"/>
        <w:numPr>
          <w:ilvl w:val="0"/>
          <w:numId w:val="1"/>
        </w:numPr>
        <w:bidi/>
        <w:rPr>
          <w:sz w:val="28"/>
          <w:szCs w:val="28"/>
          <w:lang w:bidi="ar-DZ"/>
        </w:rPr>
      </w:pPr>
      <w:r>
        <w:rPr>
          <w:rFonts w:hint="cs"/>
          <w:rtl/>
          <w:lang w:bidi="ar-DZ"/>
        </w:rPr>
        <w:t xml:space="preserve">كما </w:t>
      </w:r>
      <w:r w:rsidR="005D69D0">
        <w:rPr>
          <w:rFonts w:hint="cs"/>
          <w:rtl/>
          <w:lang w:bidi="ar-DZ"/>
        </w:rPr>
        <w:t>أن</w:t>
      </w:r>
      <w:r>
        <w:rPr>
          <w:rFonts w:hint="cs"/>
          <w:rtl/>
          <w:lang w:bidi="ar-DZ"/>
        </w:rPr>
        <w:t xml:space="preserve"> </w:t>
      </w:r>
      <w:r w:rsidR="005D69D0">
        <w:rPr>
          <w:rFonts w:hint="cs"/>
          <w:rtl/>
          <w:lang w:bidi="ar-DZ"/>
        </w:rPr>
        <w:t>إجراءات</w:t>
      </w:r>
      <w:r>
        <w:rPr>
          <w:rFonts w:hint="cs"/>
          <w:rtl/>
          <w:lang w:bidi="ar-DZ"/>
        </w:rPr>
        <w:t xml:space="preserve"> الجرد يكشف لنا تراكم المخزون او تقادمه.</w:t>
      </w:r>
    </w:p>
    <w:p w:rsidR="006A2499" w:rsidRDefault="006A2499" w:rsidP="006A2499">
      <w:pPr>
        <w:pStyle w:val="Paragraphedeliste"/>
        <w:numPr>
          <w:ilvl w:val="0"/>
          <w:numId w:val="1"/>
        </w:numPr>
        <w:bidi/>
        <w:rPr>
          <w:sz w:val="28"/>
          <w:szCs w:val="28"/>
          <w:lang w:bidi="ar-DZ"/>
        </w:rPr>
      </w:pPr>
      <w:proofErr w:type="gramStart"/>
      <w:r>
        <w:rPr>
          <w:rFonts w:hint="cs"/>
          <w:rtl/>
          <w:lang w:bidi="ar-DZ"/>
        </w:rPr>
        <w:t>الجرد</w:t>
      </w:r>
      <w:proofErr w:type="gramEnd"/>
      <w:r>
        <w:rPr>
          <w:rFonts w:hint="cs"/>
          <w:rtl/>
          <w:lang w:bidi="ar-DZ"/>
        </w:rPr>
        <w:t xml:space="preserve"> بغير وسيلة لضبط المركز المادي للوحدة الإنتاجية إذ أن المخزون الفعلي بعد الجرد يعتبر أصلا من الأصول المتداولة.</w:t>
      </w:r>
    </w:p>
    <w:p w:rsidR="006A2499" w:rsidRDefault="006A2499" w:rsidP="006A2499">
      <w:pPr>
        <w:jc w:val="right"/>
        <w:rPr>
          <w:sz w:val="28"/>
          <w:szCs w:val="28"/>
          <w:rtl/>
          <w:lang w:bidi="ar-DZ"/>
        </w:rPr>
      </w:pPr>
      <w:r w:rsidRPr="006A2499">
        <w:rPr>
          <w:rFonts w:hint="cs"/>
          <w:sz w:val="28"/>
          <w:szCs w:val="28"/>
          <w:rtl/>
          <w:lang w:bidi="ar-DZ"/>
        </w:rPr>
        <w:t>إجراءات الج</w:t>
      </w:r>
      <w:r>
        <w:rPr>
          <w:rFonts w:hint="cs"/>
          <w:sz w:val="28"/>
          <w:szCs w:val="28"/>
          <w:rtl/>
          <w:lang w:bidi="ar-DZ"/>
        </w:rPr>
        <w:t>ـــــــــ</w:t>
      </w:r>
      <w:r w:rsidRPr="006A2499">
        <w:rPr>
          <w:rFonts w:hint="cs"/>
          <w:sz w:val="28"/>
          <w:szCs w:val="28"/>
          <w:rtl/>
          <w:lang w:bidi="ar-DZ"/>
        </w:rPr>
        <w:t>ــــــرد:</w:t>
      </w:r>
    </w:p>
    <w:p w:rsidR="006A2499" w:rsidRPr="005D69D0" w:rsidRDefault="00EF7AC2" w:rsidP="005D69D0">
      <w:pPr>
        <w:pStyle w:val="Paragraphedeliste"/>
        <w:numPr>
          <w:ilvl w:val="0"/>
          <w:numId w:val="1"/>
        </w:numPr>
        <w:bidi/>
        <w:rPr>
          <w:lang w:bidi="ar-DZ"/>
        </w:rPr>
      </w:pPr>
      <w:r w:rsidRPr="005D69D0">
        <w:rPr>
          <w:rFonts w:hint="cs"/>
          <w:rtl/>
          <w:lang w:bidi="ar-DZ"/>
        </w:rPr>
        <w:t xml:space="preserve">تخفي </w:t>
      </w:r>
      <w:r w:rsidR="005D69D0" w:rsidRPr="005D69D0">
        <w:rPr>
          <w:rFonts w:hint="cs"/>
          <w:rtl/>
          <w:lang w:bidi="ar-DZ"/>
        </w:rPr>
        <w:t>الإدارة</w:t>
      </w:r>
      <w:r w:rsidRPr="005D69D0">
        <w:rPr>
          <w:rFonts w:hint="cs"/>
          <w:rtl/>
          <w:lang w:bidi="ar-DZ"/>
        </w:rPr>
        <w:t xml:space="preserve"> عادة كافة المعلومات عن القائمين بعملية الجرد سواء كانت السجلات او بطاقة المخزن او ادلة المخزون وذلك لكي لايطلع عليها القائمون  بالجرد لكي </w:t>
      </w:r>
      <w:r w:rsidR="005D69D0">
        <w:rPr>
          <w:rFonts w:hint="cs"/>
          <w:rtl/>
          <w:lang w:bidi="ar-DZ"/>
        </w:rPr>
        <w:t>لا</w:t>
      </w:r>
      <w:r w:rsidRPr="005D69D0">
        <w:rPr>
          <w:rFonts w:hint="cs"/>
          <w:rtl/>
          <w:lang w:bidi="ar-DZ"/>
        </w:rPr>
        <w:t xml:space="preserve"> </w:t>
      </w:r>
      <w:r w:rsidR="005D69D0">
        <w:rPr>
          <w:rFonts w:hint="cs"/>
          <w:rtl/>
          <w:lang w:bidi="ar-DZ"/>
        </w:rPr>
        <w:t>ي</w:t>
      </w:r>
      <w:r w:rsidRPr="005D69D0">
        <w:rPr>
          <w:rFonts w:hint="cs"/>
          <w:rtl/>
          <w:lang w:bidi="ar-DZ"/>
        </w:rPr>
        <w:t>كونو</w:t>
      </w:r>
      <w:r w:rsidR="005D69D0">
        <w:rPr>
          <w:rFonts w:hint="cs"/>
          <w:rtl/>
          <w:lang w:bidi="ar-DZ"/>
        </w:rPr>
        <w:t>ا</w:t>
      </w:r>
      <w:r w:rsidRPr="005D69D0">
        <w:rPr>
          <w:rFonts w:hint="cs"/>
          <w:rtl/>
          <w:lang w:bidi="ar-DZ"/>
        </w:rPr>
        <w:t xml:space="preserve"> عرضة للضغوط </w:t>
      </w:r>
      <w:r w:rsidR="005D69D0" w:rsidRPr="005D69D0">
        <w:rPr>
          <w:rFonts w:hint="cs"/>
          <w:rtl/>
          <w:lang w:bidi="ar-DZ"/>
        </w:rPr>
        <w:t>أو</w:t>
      </w:r>
      <w:r w:rsidRPr="005D69D0">
        <w:rPr>
          <w:rFonts w:hint="cs"/>
          <w:rtl/>
          <w:lang w:bidi="ar-DZ"/>
        </w:rPr>
        <w:t xml:space="preserve"> </w:t>
      </w:r>
      <w:r w:rsidR="005D69D0" w:rsidRPr="005D69D0">
        <w:rPr>
          <w:rFonts w:hint="cs"/>
          <w:rtl/>
          <w:lang w:bidi="ar-DZ"/>
        </w:rPr>
        <w:t>إخفاء</w:t>
      </w:r>
      <w:r w:rsidRPr="005D69D0">
        <w:rPr>
          <w:rFonts w:hint="cs"/>
          <w:rtl/>
          <w:lang w:bidi="ar-DZ"/>
        </w:rPr>
        <w:t xml:space="preserve"> بعض المعلومات او محاولة انطباق ماهو موجود فعلا </w:t>
      </w:r>
      <w:r w:rsidR="005D69D0" w:rsidRPr="005D69D0">
        <w:rPr>
          <w:rFonts w:hint="cs"/>
          <w:rtl/>
          <w:lang w:bidi="ar-DZ"/>
        </w:rPr>
        <w:t>في السجلات وما هو موجود فعلا وذلك بلاخبار عما يطابق السجلات .</w:t>
      </w:r>
    </w:p>
    <w:p w:rsidR="005D69D0" w:rsidRPr="005D69D0" w:rsidRDefault="005D69D0" w:rsidP="005D69D0">
      <w:pPr>
        <w:pStyle w:val="Paragraphedeliste"/>
        <w:numPr>
          <w:ilvl w:val="0"/>
          <w:numId w:val="1"/>
        </w:numPr>
        <w:bidi/>
        <w:rPr>
          <w:sz w:val="24"/>
          <w:szCs w:val="24"/>
          <w:lang w:bidi="ar-DZ"/>
        </w:rPr>
      </w:pPr>
      <w:r w:rsidRPr="005D69D0">
        <w:rPr>
          <w:rFonts w:hint="cs"/>
          <w:rtl/>
          <w:lang w:bidi="ar-DZ"/>
        </w:rPr>
        <w:t>تحديد الافراد الذين سيقومون بالجرد وتنظيمهم بلجنة واحدة او عدة لجان ويفضل عدم اشراك امناء المخازن في هذه اللجان</w:t>
      </w:r>
      <w:r>
        <w:rPr>
          <w:rFonts w:hint="cs"/>
          <w:rtl/>
          <w:lang w:bidi="ar-DZ"/>
        </w:rPr>
        <w:t>.</w:t>
      </w:r>
    </w:p>
    <w:p w:rsidR="005D69D0" w:rsidRPr="003B4BA9" w:rsidRDefault="005D69D0" w:rsidP="005D69D0">
      <w:pPr>
        <w:pStyle w:val="Paragraphedeliste"/>
        <w:numPr>
          <w:ilvl w:val="0"/>
          <w:numId w:val="1"/>
        </w:numPr>
        <w:bidi/>
        <w:rPr>
          <w:sz w:val="24"/>
          <w:szCs w:val="24"/>
          <w:lang w:bidi="ar-DZ"/>
        </w:rPr>
      </w:pPr>
      <w:r>
        <w:rPr>
          <w:rFonts w:hint="cs"/>
          <w:rtl/>
          <w:lang w:bidi="ar-DZ"/>
        </w:rPr>
        <w:t>على قسم المشتريات ولجان الفحص والا ستلام اشعار لجان الجرد بالاصناف المشتراة التي في الطريق او في مخازن الموانئ اوتحت الفحص التي لم ترد فواتيرها وتم استلامها.</w:t>
      </w:r>
    </w:p>
    <w:p w:rsidR="003B4BA9" w:rsidRPr="003B4BA9" w:rsidRDefault="003B4BA9" w:rsidP="003B4BA9">
      <w:pPr>
        <w:pStyle w:val="Paragraphedeliste"/>
        <w:numPr>
          <w:ilvl w:val="0"/>
          <w:numId w:val="1"/>
        </w:numPr>
        <w:bidi/>
        <w:rPr>
          <w:sz w:val="24"/>
          <w:szCs w:val="24"/>
          <w:lang w:bidi="ar-DZ"/>
        </w:rPr>
      </w:pPr>
      <w:r>
        <w:rPr>
          <w:rFonts w:hint="cs"/>
          <w:rtl/>
          <w:lang w:bidi="ar-DZ"/>
        </w:rPr>
        <w:t>عدم السماح للمخازن مباشرة اعمالها عند الجرد ويستثنى عند الجرد المستمر .</w:t>
      </w:r>
    </w:p>
    <w:p w:rsidR="003B4BA9" w:rsidRPr="003B4BA9" w:rsidRDefault="003B4BA9" w:rsidP="003B4BA9">
      <w:pPr>
        <w:pStyle w:val="Paragraphedeliste"/>
        <w:numPr>
          <w:ilvl w:val="0"/>
          <w:numId w:val="1"/>
        </w:numPr>
        <w:bidi/>
        <w:rPr>
          <w:sz w:val="24"/>
          <w:szCs w:val="24"/>
          <w:lang w:bidi="ar-DZ"/>
        </w:rPr>
      </w:pPr>
      <w:r>
        <w:rPr>
          <w:rFonts w:hint="cs"/>
          <w:rtl/>
          <w:lang w:bidi="ar-DZ"/>
        </w:rPr>
        <w:t>اعادة كافة المواد التي صرفت باسم الاعارة من المخازن قبل البدء في الجرد.</w:t>
      </w:r>
    </w:p>
    <w:p w:rsidR="003B4BA9" w:rsidRPr="003B4BA9" w:rsidRDefault="003B4BA9" w:rsidP="003B4BA9">
      <w:pPr>
        <w:pStyle w:val="Paragraphedeliste"/>
        <w:numPr>
          <w:ilvl w:val="0"/>
          <w:numId w:val="1"/>
        </w:numPr>
        <w:bidi/>
        <w:rPr>
          <w:sz w:val="24"/>
          <w:szCs w:val="24"/>
          <w:lang w:bidi="ar-DZ"/>
        </w:rPr>
      </w:pPr>
      <w:r>
        <w:rPr>
          <w:rFonts w:hint="cs"/>
          <w:rtl/>
          <w:lang w:bidi="ar-DZ"/>
        </w:rPr>
        <w:t>لابد ان تكون وحدة القياس موحدة بين رجال الجرد كما لابد من وحدة التسعيرة موحدة وواضحة لدى القائمين على الجرد.</w:t>
      </w:r>
    </w:p>
    <w:p w:rsidR="003B4BA9" w:rsidRPr="00265A72" w:rsidRDefault="00265A72" w:rsidP="003B4BA9">
      <w:pPr>
        <w:pStyle w:val="Paragraphedeliste"/>
        <w:numPr>
          <w:ilvl w:val="0"/>
          <w:numId w:val="1"/>
        </w:numPr>
        <w:bidi/>
        <w:rPr>
          <w:sz w:val="24"/>
          <w:szCs w:val="24"/>
          <w:lang w:bidi="ar-DZ"/>
        </w:rPr>
      </w:pPr>
      <w:r>
        <w:rPr>
          <w:rFonts w:hint="cs"/>
          <w:rtl/>
          <w:lang w:bidi="ar-DZ"/>
        </w:rPr>
        <w:t xml:space="preserve">يشمل الجرد كافة </w:t>
      </w:r>
      <w:proofErr w:type="gramStart"/>
      <w:r>
        <w:rPr>
          <w:rFonts w:hint="cs"/>
          <w:rtl/>
          <w:lang w:bidi="ar-DZ"/>
        </w:rPr>
        <w:t>المواد .</w:t>
      </w:r>
      <w:proofErr w:type="gramEnd"/>
    </w:p>
    <w:p w:rsidR="00265A72" w:rsidRPr="00265A72" w:rsidRDefault="00265A72" w:rsidP="00265A72">
      <w:pPr>
        <w:pStyle w:val="Paragraphedeliste"/>
        <w:numPr>
          <w:ilvl w:val="0"/>
          <w:numId w:val="1"/>
        </w:numPr>
        <w:bidi/>
        <w:rPr>
          <w:sz w:val="24"/>
          <w:szCs w:val="24"/>
          <w:lang w:bidi="ar-DZ"/>
        </w:rPr>
      </w:pPr>
      <w:r>
        <w:rPr>
          <w:rFonts w:hint="cs"/>
          <w:rtl/>
          <w:lang w:bidi="ar-DZ"/>
        </w:rPr>
        <w:t>ان توضع اشارة على المواد التي تم جردها.</w:t>
      </w:r>
    </w:p>
    <w:p w:rsidR="00265A72" w:rsidRPr="00265A72" w:rsidRDefault="00265A72" w:rsidP="00265A72">
      <w:pPr>
        <w:pStyle w:val="Paragraphedeliste"/>
        <w:numPr>
          <w:ilvl w:val="0"/>
          <w:numId w:val="1"/>
        </w:numPr>
        <w:bidi/>
        <w:rPr>
          <w:sz w:val="24"/>
          <w:szCs w:val="24"/>
          <w:lang w:bidi="ar-DZ"/>
        </w:rPr>
      </w:pPr>
      <w:r>
        <w:rPr>
          <w:rFonts w:hint="cs"/>
          <w:rtl/>
          <w:lang w:bidi="ar-DZ"/>
        </w:rPr>
        <w:t>يقوم افراد الجرد بجرد المخزون حسب ترتيب المخزون.</w:t>
      </w:r>
    </w:p>
    <w:p w:rsidR="00830CA3" w:rsidRDefault="00265A72" w:rsidP="00265A72">
      <w:pPr>
        <w:pStyle w:val="Paragraphedeliste"/>
        <w:numPr>
          <w:ilvl w:val="0"/>
          <w:numId w:val="1"/>
        </w:numPr>
        <w:bidi/>
        <w:rPr>
          <w:sz w:val="24"/>
          <w:szCs w:val="24"/>
          <w:lang w:bidi="ar-DZ"/>
        </w:rPr>
      </w:pPr>
      <w:r>
        <w:rPr>
          <w:rFonts w:hint="cs"/>
          <w:rtl/>
          <w:lang w:bidi="ar-DZ"/>
        </w:rPr>
        <w:t>تؤشر نتائج الجرد على صفحات السجلات وسندات الصرف والاستلام عند اتمام الجرد والتوقيع عليها.</w:t>
      </w:r>
    </w:p>
    <w:p w:rsidR="003B5FC0" w:rsidRDefault="00830CA3" w:rsidP="00830CA3">
      <w:pPr>
        <w:jc w:val="right"/>
        <w:rPr>
          <w:lang w:bidi="ar-DZ"/>
        </w:rPr>
      </w:pPr>
      <w:r w:rsidRPr="00830CA3">
        <w:rPr>
          <w:rFonts w:hint="cs"/>
          <w:b/>
          <w:bCs/>
          <w:rtl/>
          <w:lang w:bidi="ar-DZ"/>
        </w:rPr>
        <w:t>طرق تقييم المخ</w:t>
      </w:r>
      <w:r>
        <w:rPr>
          <w:rFonts w:hint="cs"/>
          <w:b/>
          <w:bCs/>
          <w:rtl/>
          <w:lang w:bidi="ar-DZ"/>
        </w:rPr>
        <w:t>ـــــــــــــــــــــــــــــــــــــــــــــــ</w:t>
      </w:r>
      <w:r w:rsidRPr="00830CA3">
        <w:rPr>
          <w:rFonts w:hint="cs"/>
          <w:b/>
          <w:bCs/>
          <w:rtl/>
          <w:lang w:bidi="ar-DZ"/>
        </w:rPr>
        <w:t>زونات</w:t>
      </w:r>
      <w:r>
        <w:rPr>
          <w:rFonts w:hint="cs"/>
          <w:rtl/>
          <w:lang w:bidi="ar-DZ"/>
        </w:rPr>
        <w:t xml:space="preserve">: سيتم التطرق اليها بالتفصيل مع التمارين. </w:t>
      </w:r>
    </w:p>
    <w:p w:rsidR="003B5FC0" w:rsidRDefault="003B5FC0" w:rsidP="003B5FC0">
      <w:pPr>
        <w:rPr>
          <w:rtl/>
          <w:lang w:bidi="ar-DZ"/>
        </w:rPr>
      </w:pPr>
    </w:p>
    <w:p w:rsidR="003B5FC0" w:rsidRDefault="003B5FC0" w:rsidP="003B5FC0">
      <w:pPr>
        <w:rPr>
          <w:rtl/>
          <w:lang w:bidi="ar-DZ"/>
        </w:rPr>
      </w:pPr>
    </w:p>
    <w:p w:rsidR="003B5FC0" w:rsidRDefault="003B5FC0" w:rsidP="003B5FC0">
      <w:pPr>
        <w:rPr>
          <w:rtl/>
          <w:lang w:bidi="ar-DZ"/>
        </w:rPr>
      </w:pPr>
    </w:p>
    <w:p w:rsidR="003B5FC0" w:rsidRDefault="003B5FC0" w:rsidP="003B5FC0">
      <w:pPr>
        <w:rPr>
          <w:lang w:bidi="ar-DZ"/>
        </w:rPr>
      </w:pPr>
    </w:p>
    <w:p w:rsidR="00265A72" w:rsidRPr="003B5FC0" w:rsidRDefault="003B5FC0" w:rsidP="003B5FC0">
      <w:pPr>
        <w:tabs>
          <w:tab w:val="left" w:pos="7430"/>
        </w:tabs>
        <w:jc w:val="center"/>
        <w:rPr>
          <w:b/>
          <w:bCs/>
          <w:rtl/>
          <w:lang w:bidi="ar-DZ"/>
        </w:rPr>
      </w:pPr>
      <w:r w:rsidRPr="003B5FC0">
        <w:rPr>
          <w:rFonts w:hint="cs"/>
          <w:b/>
          <w:bCs/>
          <w:sz w:val="32"/>
          <w:szCs w:val="32"/>
          <w:rtl/>
          <w:lang w:bidi="ar-DZ"/>
        </w:rPr>
        <w:lastRenderedPageBreak/>
        <w:t xml:space="preserve">الاستثمار في المؤسسة وطرق </w:t>
      </w:r>
      <w:proofErr w:type="gramStart"/>
      <w:r w:rsidRPr="003B5FC0">
        <w:rPr>
          <w:rFonts w:hint="cs"/>
          <w:b/>
          <w:bCs/>
          <w:sz w:val="32"/>
          <w:szCs w:val="32"/>
          <w:rtl/>
          <w:lang w:bidi="ar-DZ"/>
        </w:rPr>
        <w:t>اختيار</w:t>
      </w:r>
      <w:proofErr w:type="gramEnd"/>
      <w:r w:rsidRPr="003B5FC0">
        <w:rPr>
          <w:rFonts w:hint="cs"/>
          <w:b/>
          <w:bCs/>
          <w:sz w:val="32"/>
          <w:szCs w:val="32"/>
          <w:rtl/>
          <w:lang w:bidi="ar-DZ"/>
        </w:rPr>
        <w:t xml:space="preserve"> المشاريع</w:t>
      </w:r>
    </w:p>
    <w:p w:rsidR="003B5FC0" w:rsidRDefault="003B5FC0" w:rsidP="003B5FC0">
      <w:pPr>
        <w:tabs>
          <w:tab w:val="left" w:pos="6143"/>
        </w:tabs>
        <w:jc w:val="center"/>
        <w:rPr>
          <w:rtl/>
          <w:lang w:bidi="ar-DZ"/>
        </w:rPr>
      </w:pPr>
      <w:r>
        <w:rPr>
          <w:rFonts w:hint="cs"/>
          <w:rtl/>
          <w:lang w:bidi="ar-DZ"/>
        </w:rPr>
        <w:t xml:space="preserve">تحت </w:t>
      </w:r>
      <w:r w:rsidR="00454A3E">
        <w:rPr>
          <w:rFonts w:hint="cs"/>
          <w:rtl/>
          <w:lang w:bidi="ar-DZ"/>
        </w:rPr>
        <w:t>إشراف</w:t>
      </w:r>
      <w:r>
        <w:rPr>
          <w:rFonts w:hint="cs"/>
          <w:rtl/>
          <w:lang w:bidi="ar-DZ"/>
        </w:rPr>
        <w:t xml:space="preserve"> </w:t>
      </w:r>
      <w:r w:rsidR="00454A3E">
        <w:rPr>
          <w:rFonts w:hint="cs"/>
          <w:rtl/>
          <w:lang w:bidi="ar-DZ"/>
        </w:rPr>
        <w:t>الأستاذ</w:t>
      </w:r>
      <w:r>
        <w:rPr>
          <w:rFonts w:hint="cs"/>
          <w:rtl/>
          <w:lang w:bidi="ar-DZ"/>
        </w:rPr>
        <w:t>:شدود السبتي</w:t>
      </w:r>
    </w:p>
    <w:p w:rsidR="003B5FC0" w:rsidRDefault="006D73CD" w:rsidP="003B5FC0">
      <w:pPr>
        <w:tabs>
          <w:tab w:val="left" w:pos="7430"/>
        </w:tabs>
        <w:jc w:val="right"/>
        <w:rPr>
          <w:rtl/>
          <w:lang w:bidi="ar-DZ"/>
        </w:rPr>
      </w:pPr>
      <w:r>
        <w:rPr>
          <w:rFonts w:hint="cs"/>
          <w:rtl/>
          <w:lang w:bidi="ar-DZ"/>
        </w:rPr>
        <w:t xml:space="preserve">  من العوامل الاقتصادية المهمة في المؤسسة الاستمارات وهي في الواقع الصورة المادية او المعنوية لراس المال.</w:t>
      </w:r>
    </w:p>
    <w:p w:rsidR="006D73CD" w:rsidRDefault="006D73CD" w:rsidP="006D73CD">
      <w:pPr>
        <w:pStyle w:val="Paragraphedeliste"/>
        <w:tabs>
          <w:tab w:val="left" w:pos="7430"/>
        </w:tabs>
        <w:bidi/>
        <w:ind w:hanging="1004"/>
        <w:rPr>
          <w:rtl/>
          <w:lang w:bidi="ar-DZ"/>
        </w:rPr>
      </w:pPr>
      <w:r w:rsidRPr="006D73CD">
        <w:rPr>
          <w:rFonts w:hint="cs"/>
          <w:b/>
          <w:bCs/>
          <w:sz w:val="28"/>
          <w:szCs w:val="28"/>
          <w:rtl/>
          <w:lang w:bidi="ar-DZ"/>
        </w:rPr>
        <w:t xml:space="preserve">الاستثمار </w:t>
      </w:r>
      <w:proofErr w:type="gramStart"/>
      <w:r w:rsidRPr="006D73CD">
        <w:rPr>
          <w:rFonts w:hint="cs"/>
          <w:b/>
          <w:bCs/>
          <w:sz w:val="28"/>
          <w:szCs w:val="28"/>
          <w:rtl/>
          <w:lang w:bidi="ar-DZ"/>
        </w:rPr>
        <w:t>ومعنى</w:t>
      </w:r>
      <w:proofErr w:type="gramEnd"/>
      <w:r w:rsidRPr="006D73CD">
        <w:rPr>
          <w:rFonts w:hint="cs"/>
          <w:b/>
          <w:bCs/>
          <w:sz w:val="28"/>
          <w:szCs w:val="28"/>
          <w:rtl/>
          <w:lang w:bidi="ar-DZ"/>
        </w:rPr>
        <w:t xml:space="preserve"> الاختيار</w:t>
      </w:r>
      <w:r>
        <w:rPr>
          <w:rFonts w:hint="cs"/>
          <w:rtl/>
          <w:lang w:bidi="ar-DZ"/>
        </w:rPr>
        <w:t>:</w:t>
      </w:r>
    </w:p>
    <w:p w:rsidR="00454A3E" w:rsidRDefault="00454A3E" w:rsidP="006D73CD">
      <w:pPr>
        <w:tabs>
          <w:tab w:val="left" w:pos="7430"/>
        </w:tabs>
        <w:jc w:val="right"/>
        <w:rPr>
          <w:rtl/>
          <w:lang w:bidi="ar-DZ"/>
        </w:rPr>
      </w:pPr>
      <w:r>
        <w:rPr>
          <w:rFonts w:hint="cs"/>
          <w:rtl/>
          <w:lang w:bidi="ar-DZ"/>
        </w:rPr>
        <w:t xml:space="preserve">    </w:t>
      </w:r>
      <w:proofErr w:type="gramStart"/>
      <w:r w:rsidR="006D73CD">
        <w:rPr>
          <w:rFonts w:hint="cs"/>
          <w:rtl/>
          <w:lang w:bidi="ar-DZ"/>
        </w:rPr>
        <w:t>الاستثمار</w:t>
      </w:r>
      <w:proofErr w:type="gramEnd"/>
      <w:r w:rsidR="006D73CD">
        <w:rPr>
          <w:rFonts w:hint="cs"/>
          <w:rtl/>
          <w:lang w:bidi="ar-DZ"/>
        </w:rPr>
        <w:t xml:space="preserve"> بالمعنى الاقتصادي هو عملية صرف </w:t>
      </w:r>
      <w:r>
        <w:rPr>
          <w:rFonts w:hint="cs"/>
          <w:rtl/>
          <w:lang w:bidi="ar-DZ"/>
        </w:rPr>
        <w:t>أموال</w:t>
      </w:r>
      <w:r w:rsidR="006D73CD">
        <w:rPr>
          <w:rFonts w:hint="cs"/>
          <w:rtl/>
          <w:lang w:bidi="ar-DZ"/>
        </w:rPr>
        <w:t xml:space="preserve"> </w:t>
      </w:r>
      <w:r w:rsidR="00926AA8">
        <w:rPr>
          <w:rFonts w:hint="cs"/>
          <w:rtl/>
          <w:lang w:bidi="ar-DZ"/>
        </w:rPr>
        <w:t xml:space="preserve">في الوقت الحالي من اجل الحصول من ورائها على نتائج في المستقبل, فبهذا المعنى يشمل الاستثمار كل الموارد والمواد </w:t>
      </w:r>
      <w:r>
        <w:rPr>
          <w:rFonts w:hint="cs"/>
          <w:rtl/>
          <w:lang w:bidi="ar-DZ"/>
        </w:rPr>
        <w:t>والأشياء</w:t>
      </w:r>
      <w:r w:rsidR="00926AA8">
        <w:rPr>
          <w:rFonts w:hint="cs"/>
          <w:rtl/>
          <w:lang w:bidi="ar-DZ"/>
        </w:rPr>
        <w:t xml:space="preserve"> المحصل عليها حاليا لهذا </w:t>
      </w:r>
      <w:r>
        <w:rPr>
          <w:rFonts w:hint="cs"/>
          <w:rtl/>
          <w:lang w:bidi="ar-DZ"/>
        </w:rPr>
        <w:t>الغرض.</w:t>
      </w:r>
      <w:proofErr w:type="gramStart"/>
      <w:r>
        <w:rPr>
          <w:rFonts w:hint="cs"/>
          <w:rtl/>
          <w:lang w:bidi="ar-DZ"/>
        </w:rPr>
        <w:t>ويأخذ</w:t>
      </w:r>
      <w:proofErr w:type="gramEnd"/>
      <w:r w:rsidR="00926AA8">
        <w:rPr>
          <w:rFonts w:hint="cs"/>
          <w:rtl/>
          <w:lang w:bidi="ar-DZ"/>
        </w:rPr>
        <w:t xml:space="preserve"> هذا المضمون معنى </w:t>
      </w:r>
      <w:r>
        <w:rPr>
          <w:rFonts w:hint="cs"/>
          <w:rtl/>
          <w:lang w:bidi="ar-DZ"/>
        </w:rPr>
        <w:t>أوسع</w:t>
      </w:r>
      <w:r w:rsidR="00926AA8">
        <w:rPr>
          <w:rFonts w:hint="cs"/>
          <w:rtl/>
          <w:lang w:bidi="ar-DZ"/>
        </w:rPr>
        <w:t xml:space="preserve"> </w:t>
      </w:r>
      <w:r>
        <w:rPr>
          <w:rFonts w:hint="cs"/>
          <w:rtl/>
          <w:lang w:bidi="ar-DZ"/>
        </w:rPr>
        <w:t>إذا</w:t>
      </w:r>
      <w:r w:rsidR="00926AA8">
        <w:rPr>
          <w:rFonts w:hint="cs"/>
          <w:rtl/>
          <w:lang w:bidi="ar-DZ"/>
        </w:rPr>
        <w:t xml:space="preserve"> استعمل المعنى </w:t>
      </w:r>
      <w:r>
        <w:rPr>
          <w:rFonts w:hint="cs"/>
          <w:rtl/>
          <w:lang w:bidi="ar-DZ"/>
        </w:rPr>
        <w:t>الأخر</w:t>
      </w:r>
      <w:r w:rsidR="00926AA8">
        <w:rPr>
          <w:rFonts w:hint="cs"/>
          <w:rtl/>
          <w:lang w:bidi="ar-DZ"/>
        </w:rPr>
        <w:t xml:space="preserve"> الاقتصادي للاستثمار وهو </w:t>
      </w:r>
      <w:r>
        <w:rPr>
          <w:rFonts w:hint="cs"/>
          <w:rtl/>
          <w:lang w:bidi="ar-DZ"/>
        </w:rPr>
        <w:t xml:space="preserve">كل شيء يستعمل لفترات متوسطة أو طويلة ليعطي مردودا من وراء ذلك دون </w:t>
      </w:r>
      <w:r w:rsidR="003E3F08">
        <w:rPr>
          <w:rFonts w:hint="cs"/>
          <w:rtl/>
          <w:lang w:bidi="ar-DZ"/>
        </w:rPr>
        <w:t>القضاء</w:t>
      </w:r>
      <w:r>
        <w:rPr>
          <w:rFonts w:hint="cs"/>
          <w:rtl/>
          <w:lang w:bidi="ar-DZ"/>
        </w:rPr>
        <w:t xml:space="preserve"> عليه نهائيا في الاستعمال </w:t>
      </w:r>
      <w:r w:rsidR="003E3F08">
        <w:rPr>
          <w:rFonts w:hint="cs"/>
          <w:rtl/>
          <w:lang w:bidi="ar-DZ"/>
        </w:rPr>
        <w:t>الأول</w:t>
      </w:r>
      <w:r>
        <w:rPr>
          <w:rFonts w:hint="cs"/>
          <w:rtl/>
          <w:lang w:bidi="ar-DZ"/>
        </w:rPr>
        <w:t>.</w:t>
      </w:r>
    </w:p>
    <w:p w:rsidR="003E3F08" w:rsidRDefault="00454A3E" w:rsidP="006D73CD">
      <w:pPr>
        <w:tabs>
          <w:tab w:val="left" w:pos="7430"/>
        </w:tabs>
        <w:jc w:val="right"/>
        <w:rPr>
          <w:lang w:bidi="ar-DZ"/>
        </w:rPr>
      </w:pPr>
      <w:r>
        <w:rPr>
          <w:rFonts w:hint="cs"/>
          <w:rtl/>
          <w:lang w:bidi="ar-DZ"/>
        </w:rPr>
        <w:t xml:space="preserve">    وفي هذا المعنى الثاني تدخل مختلف العناصر المعنوية مثل براءة الاختراع وتكوين </w:t>
      </w:r>
      <w:proofErr w:type="gramStart"/>
      <w:r w:rsidR="003E3F08">
        <w:rPr>
          <w:rFonts w:hint="cs"/>
          <w:rtl/>
          <w:lang w:bidi="ar-DZ"/>
        </w:rPr>
        <w:t>الإنسان</w:t>
      </w:r>
      <w:r>
        <w:rPr>
          <w:rFonts w:hint="cs"/>
          <w:rtl/>
          <w:lang w:bidi="ar-DZ"/>
        </w:rPr>
        <w:t xml:space="preserve"> ,</w:t>
      </w:r>
      <w:proofErr w:type="gramEnd"/>
      <w:r>
        <w:rPr>
          <w:rFonts w:hint="cs"/>
          <w:rtl/>
          <w:lang w:bidi="ar-DZ"/>
        </w:rPr>
        <w:t xml:space="preserve">وتقدم نتائج جد مهمة في حياة المؤسسة.ومن الناحية المالية فمعنى الاستثمار لا يبتعد عن ما سبق </w:t>
      </w:r>
      <w:r w:rsidR="003E3F08">
        <w:rPr>
          <w:rFonts w:hint="cs"/>
          <w:rtl/>
          <w:lang w:bidi="ar-DZ"/>
        </w:rPr>
        <w:t>اذ يأخذ أكثر الجانب المالي سواء لما يقدم لتحصيل الاستثمار او التدفقات المالية التي تلي ذلك من إيرادات ونفقات أخرى تعطي النتائج بطرح النفقات من الإيرادات.</w:t>
      </w:r>
      <w:r>
        <w:rPr>
          <w:rFonts w:hint="cs"/>
          <w:rtl/>
          <w:lang w:bidi="ar-DZ"/>
        </w:rPr>
        <w:t xml:space="preserve"> </w:t>
      </w:r>
    </w:p>
    <w:p w:rsidR="003B5FC0" w:rsidRDefault="003E3F08" w:rsidP="003E3F08">
      <w:pPr>
        <w:ind w:right="-284"/>
        <w:jc w:val="right"/>
        <w:rPr>
          <w:rtl/>
          <w:lang w:bidi="ar-DZ"/>
        </w:rPr>
      </w:pPr>
      <w:r w:rsidRPr="003E3F08">
        <w:rPr>
          <w:rFonts w:hint="cs"/>
          <w:b/>
          <w:bCs/>
          <w:sz w:val="24"/>
          <w:szCs w:val="24"/>
          <w:rtl/>
          <w:lang w:bidi="ar-DZ"/>
        </w:rPr>
        <w:t>العوامل المؤثرة في اختيار  الاستثمارات</w:t>
      </w:r>
      <w:r>
        <w:rPr>
          <w:rFonts w:hint="cs"/>
          <w:rtl/>
          <w:lang w:bidi="ar-DZ"/>
        </w:rPr>
        <w:t>:</w:t>
      </w:r>
    </w:p>
    <w:p w:rsidR="003E3F08" w:rsidRDefault="003E3F08" w:rsidP="003E3F08">
      <w:pPr>
        <w:ind w:right="-284"/>
        <w:jc w:val="right"/>
        <w:rPr>
          <w:rtl/>
          <w:lang w:bidi="ar-DZ"/>
        </w:rPr>
      </w:pPr>
      <w:r>
        <w:rPr>
          <w:rFonts w:hint="cs"/>
          <w:rtl/>
          <w:lang w:bidi="ar-DZ"/>
        </w:rPr>
        <w:t xml:space="preserve">      تؤثر الدراسة المالية والتجارية عدد من العوامل الأساسية:</w:t>
      </w:r>
    </w:p>
    <w:p w:rsidR="003E3F08" w:rsidRDefault="003E3F08" w:rsidP="003E3F08">
      <w:pPr>
        <w:pStyle w:val="Paragraphedeliste"/>
        <w:numPr>
          <w:ilvl w:val="0"/>
          <w:numId w:val="10"/>
        </w:numPr>
        <w:bidi/>
        <w:ind w:right="-284"/>
        <w:rPr>
          <w:lang w:bidi="ar-DZ"/>
        </w:rPr>
      </w:pPr>
      <w:r w:rsidRPr="00EA26E0">
        <w:rPr>
          <w:rFonts w:hint="cs"/>
          <w:b/>
          <w:bCs/>
          <w:rtl/>
          <w:lang w:bidi="ar-DZ"/>
        </w:rPr>
        <w:t>تكلفة الاستثمار</w:t>
      </w:r>
      <w:r>
        <w:rPr>
          <w:rFonts w:hint="cs"/>
          <w:rtl/>
          <w:lang w:bidi="ar-DZ"/>
        </w:rPr>
        <w:t xml:space="preserve">:وتجمع هذه التكلفة قيمة الحيازة عليه ومختلف مستلزماته والنفقات التي يتطلبها من بداية الحيازة </w:t>
      </w:r>
      <w:r w:rsidR="004D585D">
        <w:rPr>
          <w:rFonts w:hint="cs"/>
          <w:rtl/>
          <w:lang w:bidi="ar-DZ"/>
        </w:rPr>
        <w:t>والاستعمال حتى نهاية حياته الاستعمالية  .</w:t>
      </w:r>
    </w:p>
    <w:p w:rsidR="004D585D" w:rsidRDefault="004D585D" w:rsidP="00471104">
      <w:pPr>
        <w:pStyle w:val="Paragraphedeliste"/>
        <w:numPr>
          <w:ilvl w:val="0"/>
          <w:numId w:val="10"/>
        </w:numPr>
        <w:bidi/>
        <w:ind w:right="-284"/>
        <w:rPr>
          <w:lang w:bidi="ar-DZ"/>
        </w:rPr>
      </w:pPr>
      <w:r w:rsidRPr="00EA26E0">
        <w:rPr>
          <w:rFonts w:hint="cs"/>
          <w:b/>
          <w:bCs/>
          <w:rtl/>
          <w:lang w:bidi="ar-DZ"/>
        </w:rPr>
        <w:t>ايرادات الاستثمار</w:t>
      </w:r>
      <w:r>
        <w:rPr>
          <w:rFonts w:hint="cs"/>
          <w:rtl/>
          <w:lang w:bidi="ar-DZ"/>
        </w:rPr>
        <w:t xml:space="preserve"> :</w:t>
      </w:r>
      <w:r w:rsidR="00471104">
        <w:rPr>
          <w:rFonts w:hint="cs"/>
          <w:rtl/>
          <w:lang w:bidi="ar-DZ"/>
        </w:rPr>
        <w:t xml:space="preserve">تشمل مختلف الايرادات التي يقدمها الاستثمار عند تشغيله لمدة حياته حتى اخرها وما قد يبقيه من قيمة في ذلك التاريخ </w:t>
      </w:r>
    </w:p>
    <w:p w:rsidR="00471104" w:rsidRDefault="00471104" w:rsidP="00471104">
      <w:pPr>
        <w:pStyle w:val="Paragraphedeliste"/>
        <w:numPr>
          <w:ilvl w:val="0"/>
          <w:numId w:val="10"/>
        </w:numPr>
        <w:bidi/>
        <w:ind w:right="-284"/>
        <w:rPr>
          <w:lang w:bidi="ar-DZ"/>
        </w:rPr>
      </w:pPr>
      <w:r>
        <w:rPr>
          <w:rFonts w:hint="cs"/>
          <w:b/>
          <w:bCs/>
          <w:rtl/>
          <w:lang w:bidi="ar-DZ"/>
        </w:rPr>
        <w:t>مدة حياة الاستثمار</w:t>
      </w:r>
      <w:r w:rsidRPr="00471104">
        <w:rPr>
          <w:rFonts w:hint="cs"/>
          <w:rtl/>
          <w:lang w:bidi="ar-DZ"/>
        </w:rPr>
        <w:t xml:space="preserve">: </w:t>
      </w:r>
      <w:r>
        <w:rPr>
          <w:rFonts w:hint="cs"/>
          <w:rtl/>
          <w:lang w:bidi="ar-DZ"/>
        </w:rPr>
        <w:t>وهي المدة الزمنية التي يحياها الاستثمار ويكون قابلا للتشغيل فيها واعطاء نواتج عن ذلك,وتختلف هذه المدة حسب طبيعة الاستثمارات وطرق استعمالها.</w:t>
      </w:r>
    </w:p>
    <w:p w:rsidR="00EB68A5" w:rsidRDefault="00471104" w:rsidP="00471104">
      <w:pPr>
        <w:pStyle w:val="Paragraphedeliste"/>
        <w:numPr>
          <w:ilvl w:val="0"/>
          <w:numId w:val="10"/>
        </w:numPr>
        <w:bidi/>
        <w:ind w:right="-284"/>
        <w:rPr>
          <w:lang w:bidi="ar-DZ"/>
        </w:rPr>
      </w:pPr>
      <w:r>
        <w:rPr>
          <w:rFonts w:hint="cs"/>
          <w:b/>
          <w:bCs/>
          <w:rtl/>
          <w:lang w:bidi="ar-DZ"/>
        </w:rPr>
        <w:t>سعر الفائدة المطبق</w:t>
      </w:r>
      <w:r w:rsidRPr="00471104">
        <w:rPr>
          <w:rFonts w:hint="cs"/>
          <w:rtl/>
          <w:lang w:bidi="ar-DZ"/>
        </w:rPr>
        <w:t>:</w:t>
      </w:r>
      <w:r>
        <w:rPr>
          <w:rFonts w:hint="cs"/>
          <w:rtl/>
          <w:lang w:bidi="ar-DZ"/>
        </w:rPr>
        <w:t>نلاحظ ان هناك نوعين من هذا السعر ,</w:t>
      </w:r>
      <w:r w:rsidR="00876C3F">
        <w:rPr>
          <w:rFonts w:hint="cs"/>
          <w:rtl/>
          <w:lang w:bidi="ar-DZ"/>
        </w:rPr>
        <w:t>الأول</w:t>
      </w:r>
      <w:r>
        <w:rPr>
          <w:rFonts w:hint="cs"/>
          <w:rtl/>
          <w:lang w:bidi="ar-DZ"/>
        </w:rPr>
        <w:t xml:space="preserve"> وهو العادي الذي يطبق على القروض المحصل عليها وهو يتوافق مع سعر الفائدة الموجود في الاسواق المالية وقد يكون محددا ومسيرا او يكون طبقا للعرض والطلب على الأموال ,اما النوع الثاني وهو المعدل المط</w:t>
      </w:r>
      <w:r w:rsidR="00EB68A5">
        <w:rPr>
          <w:rFonts w:hint="cs"/>
          <w:rtl/>
          <w:lang w:bidi="ar-DZ"/>
        </w:rPr>
        <w:t xml:space="preserve">بق على ايرادات ونواتج الاستثمار لحساب قيمتها الحالية,وقد يدعى سعر الخصم وقد يختلف عن سعر الفائدة </w:t>
      </w:r>
      <w:r w:rsidR="00876C3F">
        <w:rPr>
          <w:rFonts w:hint="cs"/>
          <w:rtl/>
          <w:lang w:bidi="ar-DZ"/>
        </w:rPr>
        <w:t>للأموال</w:t>
      </w:r>
      <w:r w:rsidR="00EB68A5">
        <w:rPr>
          <w:rFonts w:hint="cs"/>
          <w:rtl/>
          <w:lang w:bidi="ar-DZ"/>
        </w:rPr>
        <w:t>.</w:t>
      </w:r>
    </w:p>
    <w:p w:rsidR="002B6B1D" w:rsidRDefault="00EB68A5" w:rsidP="00EB68A5">
      <w:pPr>
        <w:pStyle w:val="Paragraphedeliste"/>
        <w:numPr>
          <w:ilvl w:val="0"/>
          <w:numId w:val="10"/>
        </w:numPr>
        <w:bidi/>
        <w:ind w:right="-284"/>
        <w:rPr>
          <w:lang w:bidi="ar-DZ"/>
        </w:rPr>
      </w:pPr>
      <w:r>
        <w:rPr>
          <w:rFonts w:hint="cs"/>
          <w:b/>
          <w:bCs/>
          <w:rtl/>
          <w:lang w:bidi="ar-DZ"/>
        </w:rPr>
        <w:t>ظروف النشاط للاستثمار</w:t>
      </w:r>
      <w:r w:rsidRPr="00EB68A5">
        <w:rPr>
          <w:rFonts w:hint="cs"/>
          <w:rtl/>
          <w:lang w:bidi="ar-DZ"/>
        </w:rPr>
        <w:t>:</w:t>
      </w:r>
      <w:r>
        <w:rPr>
          <w:rFonts w:hint="cs"/>
          <w:rtl/>
          <w:lang w:bidi="ar-DZ"/>
        </w:rPr>
        <w:t xml:space="preserve">يعتبر المحيط الاقتصادي من اهم العوامل المؤثرة في نتائج وتكاليف الاستثمارات,ومن جهة </w:t>
      </w:r>
      <w:r w:rsidR="00876C3F">
        <w:rPr>
          <w:rFonts w:hint="cs"/>
          <w:rtl/>
          <w:lang w:bidi="ar-DZ"/>
        </w:rPr>
        <w:t>أخرى</w:t>
      </w:r>
      <w:r>
        <w:rPr>
          <w:rFonts w:hint="cs"/>
          <w:rtl/>
          <w:lang w:bidi="ar-DZ"/>
        </w:rPr>
        <w:t xml:space="preserve"> فهذه الظروف تعتبر بنفس المستوى والميزات لكل الاستثمارات التي تكون تحت الدراسة والاختيار,بما في هذه الظروف من عناصر الضرائب او المزايا التي يتحصل عليها......الخ.</w:t>
      </w:r>
    </w:p>
    <w:p w:rsidR="002B6B1D" w:rsidRDefault="002B6B1D" w:rsidP="002B6B1D">
      <w:pPr>
        <w:pStyle w:val="Paragraphedeliste"/>
        <w:numPr>
          <w:ilvl w:val="0"/>
          <w:numId w:val="10"/>
        </w:numPr>
        <w:bidi/>
        <w:ind w:right="-284"/>
        <w:rPr>
          <w:lang w:bidi="ar-DZ"/>
        </w:rPr>
      </w:pPr>
      <w:r>
        <w:rPr>
          <w:rFonts w:hint="cs"/>
          <w:b/>
          <w:bCs/>
          <w:rtl/>
          <w:lang w:bidi="ar-DZ"/>
        </w:rPr>
        <w:t>زمن تحديد الايرادات والاعباء</w:t>
      </w:r>
      <w:r w:rsidRPr="002B6B1D">
        <w:rPr>
          <w:rFonts w:hint="cs"/>
          <w:rtl/>
          <w:lang w:bidi="ar-DZ"/>
        </w:rPr>
        <w:t>:</w:t>
      </w:r>
      <w:r>
        <w:rPr>
          <w:rFonts w:hint="cs"/>
          <w:rtl/>
          <w:lang w:bidi="ar-DZ"/>
        </w:rPr>
        <w:t xml:space="preserve">يختلف تاريخ تحقيق الايرادات ودفع الاعباء خلال سنة او السنوات بين الاستثمار </w:t>
      </w:r>
      <w:r w:rsidR="00876C3F">
        <w:rPr>
          <w:rFonts w:hint="cs"/>
          <w:rtl/>
          <w:lang w:bidi="ar-DZ"/>
        </w:rPr>
        <w:t>والأخر</w:t>
      </w:r>
      <w:r>
        <w:rPr>
          <w:rFonts w:hint="cs"/>
          <w:rtl/>
          <w:lang w:bidi="ar-DZ"/>
        </w:rPr>
        <w:t>,ولكن تعتبر نهاية السنة السنة هي زمن التحقيق وزمن الدفع في كل الاستثمارات حتى تتساوى في طريقة الحساب.</w:t>
      </w:r>
    </w:p>
    <w:p w:rsidR="00471104" w:rsidRDefault="002B6B1D" w:rsidP="002B6B1D">
      <w:pPr>
        <w:pStyle w:val="Paragraphedeliste"/>
        <w:numPr>
          <w:ilvl w:val="0"/>
          <w:numId w:val="10"/>
        </w:numPr>
        <w:bidi/>
        <w:ind w:right="-284"/>
        <w:rPr>
          <w:rtl/>
          <w:lang w:bidi="ar-DZ"/>
        </w:rPr>
      </w:pPr>
      <w:r>
        <w:rPr>
          <w:rFonts w:hint="cs"/>
          <w:b/>
          <w:bCs/>
          <w:rtl/>
          <w:lang w:bidi="ar-DZ"/>
        </w:rPr>
        <w:t>الاختيار يكون للاستثمارات</w:t>
      </w:r>
      <w:r w:rsidRPr="002B6B1D">
        <w:rPr>
          <w:rFonts w:hint="cs"/>
          <w:rtl/>
          <w:lang w:bidi="ar-DZ"/>
        </w:rPr>
        <w:t>:</w:t>
      </w:r>
      <w:r>
        <w:rPr>
          <w:rFonts w:hint="cs"/>
          <w:rtl/>
          <w:lang w:bidi="ar-DZ"/>
        </w:rPr>
        <w:t>ان الاستثمارات التي تحقق نتيجة ايجابية في مدة استعمالها,او على الاقل تغطي مختلف تكاليفها بايراداتها ,اما ما يحقق منها نتائج سلبية فهو يخرج من هذا.</w:t>
      </w:r>
      <w:r w:rsidR="00471104">
        <w:rPr>
          <w:rFonts w:hint="cs"/>
          <w:rtl/>
          <w:lang w:bidi="ar-DZ"/>
        </w:rPr>
        <w:t xml:space="preserve"> </w:t>
      </w:r>
    </w:p>
    <w:p w:rsidR="00E83692" w:rsidRDefault="00807481" w:rsidP="003E3F08">
      <w:pPr>
        <w:ind w:right="-284"/>
        <w:jc w:val="right"/>
        <w:rPr>
          <w:b/>
          <w:bCs/>
          <w:sz w:val="24"/>
          <w:szCs w:val="24"/>
          <w:lang w:bidi="ar-DZ"/>
        </w:rPr>
      </w:pPr>
      <w:proofErr w:type="gramStart"/>
      <w:r w:rsidRPr="00807481">
        <w:rPr>
          <w:rFonts w:hint="cs"/>
          <w:b/>
          <w:bCs/>
          <w:sz w:val="24"/>
          <w:szCs w:val="24"/>
          <w:rtl/>
          <w:lang w:bidi="ar-DZ"/>
        </w:rPr>
        <w:t>طرق</w:t>
      </w:r>
      <w:proofErr w:type="gramEnd"/>
      <w:r w:rsidRPr="00807481">
        <w:rPr>
          <w:rFonts w:hint="cs"/>
          <w:b/>
          <w:bCs/>
          <w:sz w:val="24"/>
          <w:szCs w:val="24"/>
          <w:rtl/>
          <w:lang w:bidi="ar-DZ"/>
        </w:rPr>
        <w:t xml:space="preserve"> اختيار</w:t>
      </w:r>
      <w:r>
        <w:rPr>
          <w:rFonts w:hint="cs"/>
          <w:b/>
          <w:bCs/>
          <w:sz w:val="24"/>
          <w:szCs w:val="24"/>
          <w:rtl/>
          <w:lang w:bidi="ar-DZ"/>
        </w:rPr>
        <w:t xml:space="preserve"> </w:t>
      </w:r>
      <w:r w:rsidRPr="00807481">
        <w:rPr>
          <w:rFonts w:hint="cs"/>
          <w:b/>
          <w:bCs/>
          <w:sz w:val="24"/>
          <w:szCs w:val="24"/>
          <w:rtl/>
          <w:lang w:bidi="ar-DZ"/>
        </w:rPr>
        <w:t>الاستثمارات</w:t>
      </w:r>
      <w:r w:rsidRPr="00807481">
        <w:rPr>
          <w:rFonts w:hint="cs"/>
          <w:sz w:val="24"/>
          <w:szCs w:val="24"/>
          <w:rtl/>
          <w:lang w:bidi="ar-DZ"/>
        </w:rPr>
        <w:t>:</w:t>
      </w:r>
      <w:r w:rsidR="00E83692">
        <w:rPr>
          <w:rFonts w:hint="cs"/>
          <w:sz w:val="24"/>
          <w:szCs w:val="24"/>
          <w:rtl/>
          <w:lang w:bidi="ar-DZ"/>
        </w:rPr>
        <w:t>هناك عدد من الطرق تستعمل في المفاضلة بين الاستثمارات.وسوف نتطرق الى اهمها وكيفية استعمالها.</w:t>
      </w:r>
    </w:p>
    <w:p w:rsidR="003227FB" w:rsidRDefault="00E83692" w:rsidP="00E83692">
      <w:pPr>
        <w:jc w:val="right"/>
        <w:rPr>
          <w:sz w:val="24"/>
          <w:szCs w:val="24"/>
          <w:lang w:bidi="ar-DZ"/>
        </w:rPr>
      </w:pPr>
      <w:r>
        <w:rPr>
          <w:rFonts w:hint="cs"/>
          <w:sz w:val="24"/>
          <w:szCs w:val="24"/>
          <w:rtl/>
          <w:lang w:bidi="ar-DZ"/>
        </w:rPr>
        <w:t xml:space="preserve">     أ)-</w:t>
      </w:r>
      <w:r w:rsidR="003227FB">
        <w:rPr>
          <w:rFonts w:hint="cs"/>
          <w:sz w:val="24"/>
          <w:szCs w:val="24"/>
          <w:rtl/>
          <w:lang w:bidi="ar-DZ"/>
        </w:rPr>
        <w:t xml:space="preserve"> </w:t>
      </w:r>
      <w:r w:rsidR="003227FB" w:rsidRPr="003227FB">
        <w:rPr>
          <w:rFonts w:hint="cs"/>
          <w:b/>
          <w:bCs/>
          <w:sz w:val="24"/>
          <w:szCs w:val="24"/>
          <w:rtl/>
          <w:lang w:bidi="ar-DZ"/>
        </w:rPr>
        <w:t>طريقة مدة استرداد رأس المال</w:t>
      </w:r>
      <w:r w:rsidR="003227FB">
        <w:rPr>
          <w:rFonts w:hint="cs"/>
          <w:sz w:val="24"/>
          <w:szCs w:val="24"/>
          <w:rtl/>
          <w:lang w:bidi="ar-DZ"/>
        </w:rPr>
        <w:t>:</w:t>
      </w:r>
    </w:p>
    <w:p w:rsidR="00876C3F" w:rsidRDefault="003227FB" w:rsidP="00876C3F">
      <w:pPr>
        <w:jc w:val="right"/>
        <w:rPr>
          <w:sz w:val="24"/>
          <w:szCs w:val="24"/>
          <w:lang w:bidi="ar-DZ"/>
        </w:rPr>
      </w:pPr>
      <w:r>
        <w:rPr>
          <w:rFonts w:hint="cs"/>
          <w:sz w:val="24"/>
          <w:szCs w:val="24"/>
          <w:rtl/>
          <w:lang w:bidi="ar-DZ"/>
        </w:rPr>
        <w:t xml:space="preserve">         </w:t>
      </w:r>
      <w:r w:rsidRPr="003227FB">
        <w:rPr>
          <w:rFonts w:hint="cs"/>
          <w:sz w:val="24"/>
          <w:szCs w:val="24"/>
          <w:rtl/>
          <w:lang w:bidi="ar-DZ"/>
        </w:rPr>
        <w:t xml:space="preserve"> </w:t>
      </w:r>
      <w:r w:rsidRPr="003227FB">
        <w:rPr>
          <w:rFonts w:hint="cs"/>
          <w:b/>
          <w:bCs/>
          <w:sz w:val="24"/>
          <w:szCs w:val="24"/>
          <w:rtl/>
          <w:lang w:bidi="ar-DZ"/>
        </w:rPr>
        <w:t>كيفية استعمالها</w:t>
      </w:r>
      <w:r>
        <w:rPr>
          <w:rFonts w:hint="cs"/>
          <w:sz w:val="24"/>
          <w:szCs w:val="24"/>
          <w:rtl/>
          <w:lang w:bidi="ar-DZ"/>
        </w:rPr>
        <w:t>:في هذه الطريقة يتم اختيا</w:t>
      </w:r>
      <w:r w:rsidR="00876C3F">
        <w:rPr>
          <w:rFonts w:hint="cs"/>
          <w:sz w:val="24"/>
          <w:szCs w:val="24"/>
          <w:rtl/>
          <w:lang w:bidi="ar-DZ"/>
        </w:rPr>
        <w:t>ر</w:t>
      </w:r>
      <w:r>
        <w:rPr>
          <w:rFonts w:hint="cs"/>
          <w:sz w:val="24"/>
          <w:szCs w:val="24"/>
          <w:rtl/>
          <w:lang w:bidi="ar-DZ"/>
        </w:rPr>
        <w:t xml:space="preserve"> الاستثمار </w:t>
      </w:r>
      <w:r w:rsidR="00876C3F">
        <w:rPr>
          <w:rFonts w:hint="cs"/>
          <w:sz w:val="24"/>
          <w:szCs w:val="24"/>
          <w:rtl/>
          <w:lang w:bidi="ar-DZ"/>
        </w:rPr>
        <w:t>الأحسن</w:t>
      </w:r>
      <w:r>
        <w:rPr>
          <w:rFonts w:hint="cs"/>
          <w:sz w:val="24"/>
          <w:szCs w:val="24"/>
          <w:rtl/>
          <w:lang w:bidi="ar-DZ"/>
        </w:rPr>
        <w:t xml:space="preserve"> </w:t>
      </w:r>
      <w:r w:rsidR="00876C3F">
        <w:rPr>
          <w:rFonts w:hint="cs"/>
          <w:sz w:val="24"/>
          <w:szCs w:val="24"/>
          <w:rtl/>
          <w:lang w:bidi="ar-DZ"/>
        </w:rPr>
        <w:t>أو</w:t>
      </w:r>
      <w:r>
        <w:rPr>
          <w:rFonts w:hint="cs"/>
          <w:sz w:val="24"/>
          <w:szCs w:val="24"/>
          <w:rtl/>
          <w:lang w:bidi="ar-DZ"/>
        </w:rPr>
        <w:t xml:space="preserve"> المفضل حسب المدة الت</w:t>
      </w:r>
      <w:r w:rsidR="00876C3F">
        <w:rPr>
          <w:rFonts w:hint="cs"/>
          <w:sz w:val="24"/>
          <w:szCs w:val="24"/>
          <w:rtl/>
          <w:lang w:bidi="ar-DZ"/>
        </w:rPr>
        <w:t>ي</w:t>
      </w:r>
      <w:r>
        <w:rPr>
          <w:rFonts w:hint="cs"/>
          <w:sz w:val="24"/>
          <w:szCs w:val="24"/>
          <w:rtl/>
          <w:lang w:bidi="ar-DZ"/>
        </w:rPr>
        <w:t xml:space="preserve"> يستغرقها كل منها من اجل استرداد "استرجاع" قيمته,</w:t>
      </w:r>
      <w:r w:rsidR="00876C3F">
        <w:rPr>
          <w:rFonts w:hint="cs"/>
          <w:sz w:val="24"/>
          <w:szCs w:val="24"/>
          <w:rtl/>
          <w:lang w:bidi="ar-DZ"/>
        </w:rPr>
        <w:t>وأفضلها</w:t>
      </w:r>
      <w:r>
        <w:rPr>
          <w:rFonts w:hint="cs"/>
          <w:sz w:val="24"/>
          <w:szCs w:val="24"/>
          <w:rtl/>
          <w:lang w:bidi="ar-DZ"/>
        </w:rPr>
        <w:t xml:space="preserve"> هو  الذي يحقق </w:t>
      </w:r>
      <w:r w:rsidR="00876C3F">
        <w:rPr>
          <w:rFonts w:hint="cs"/>
          <w:sz w:val="24"/>
          <w:szCs w:val="24"/>
          <w:rtl/>
          <w:lang w:bidi="ar-DZ"/>
        </w:rPr>
        <w:t>إيرادات</w:t>
      </w:r>
      <w:r>
        <w:rPr>
          <w:rFonts w:hint="cs"/>
          <w:sz w:val="24"/>
          <w:szCs w:val="24"/>
          <w:rtl/>
          <w:lang w:bidi="ar-DZ"/>
        </w:rPr>
        <w:t xml:space="preserve"> صافية تسمح في اقل مدة من تغطية </w:t>
      </w:r>
      <w:r w:rsidR="00876C3F">
        <w:rPr>
          <w:rFonts w:hint="cs"/>
          <w:sz w:val="24"/>
          <w:szCs w:val="24"/>
          <w:rtl/>
          <w:lang w:bidi="ar-DZ"/>
        </w:rPr>
        <w:t xml:space="preserve">تكلفة الاستثمار.لهذه الطريقة ايجابيات وسلبيات وهذه الطريقة يفضلها المستثمرون من الدول الغربية في الدول النامية. </w:t>
      </w:r>
    </w:p>
    <w:p w:rsidR="00950EE4" w:rsidRDefault="00876C3F" w:rsidP="00950EE4">
      <w:pPr>
        <w:jc w:val="right"/>
        <w:rPr>
          <w:sz w:val="24"/>
          <w:szCs w:val="24"/>
          <w:lang w:val="en-US" w:bidi="ar-DZ"/>
        </w:rPr>
      </w:pPr>
      <w:r>
        <w:rPr>
          <w:rFonts w:hint="cs"/>
          <w:sz w:val="24"/>
          <w:szCs w:val="24"/>
          <w:rtl/>
          <w:lang w:bidi="ar-DZ"/>
        </w:rPr>
        <w:t xml:space="preserve">    ب)-</w:t>
      </w:r>
      <w:r w:rsidRPr="00876C3F">
        <w:rPr>
          <w:rFonts w:hint="cs"/>
          <w:b/>
          <w:bCs/>
          <w:sz w:val="24"/>
          <w:szCs w:val="24"/>
          <w:rtl/>
          <w:lang w:bidi="ar-DZ"/>
        </w:rPr>
        <w:t xml:space="preserve"> طريقة المعدل الداخلي للعائد</w:t>
      </w:r>
      <w:r>
        <w:rPr>
          <w:rFonts w:hint="cs"/>
          <w:sz w:val="24"/>
          <w:szCs w:val="24"/>
          <w:rtl/>
          <w:lang w:bidi="ar-DZ"/>
        </w:rPr>
        <w:t xml:space="preserve">:يتم اختيار </w:t>
      </w:r>
      <w:r w:rsidR="00950EE4">
        <w:rPr>
          <w:rFonts w:hint="cs"/>
          <w:sz w:val="24"/>
          <w:szCs w:val="24"/>
          <w:rtl/>
          <w:lang w:bidi="ar-DZ"/>
        </w:rPr>
        <w:t>أحسن</w:t>
      </w:r>
      <w:r>
        <w:rPr>
          <w:rFonts w:hint="cs"/>
          <w:sz w:val="24"/>
          <w:szCs w:val="24"/>
          <w:rtl/>
          <w:lang w:bidi="ar-DZ"/>
        </w:rPr>
        <w:t xml:space="preserve"> استثمار بعد تحديد المعدل الداخلي للعائد لكل استثمار ,</w:t>
      </w:r>
      <w:r w:rsidR="00950EE4">
        <w:rPr>
          <w:rFonts w:hint="cs"/>
          <w:sz w:val="24"/>
          <w:szCs w:val="24"/>
          <w:rtl/>
          <w:lang w:bidi="ar-DZ"/>
        </w:rPr>
        <w:t>وإذا</w:t>
      </w:r>
      <w:r>
        <w:rPr>
          <w:rFonts w:hint="cs"/>
          <w:sz w:val="24"/>
          <w:szCs w:val="24"/>
          <w:rtl/>
          <w:lang w:bidi="ar-DZ"/>
        </w:rPr>
        <w:t xml:space="preserve"> </w:t>
      </w:r>
      <w:r w:rsidR="00950EE4">
        <w:rPr>
          <w:rFonts w:hint="cs"/>
          <w:sz w:val="24"/>
          <w:szCs w:val="24"/>
          <w:rtl/>
          <w:lang w:bidi="ar-DZ"/>
        </w:rPr>
        <w:t xml:space="preserve">كان هذا المعدل لأي استثمار يقل عن معدل الفائدة الموجودة في السوق يرفض المشروع ويتم اختيار المشروع الذي يحقق اكبر معدل داخلي,ويحسب هذا المعدل من العلاقة التي تساوي فيها القيمة الحالية لصافي الايرادات مع القيمة الاصلية للاستثمار.ويحدد المعدل الداخلي للعائد من المعادلة التالية:  </w:t>
      </w:r>
      <w:r>
        <w:rPr>
          <w:rFonts w:hint="cs"/>
          <w:sz w:val="24"/>
          <w:szCs w:val="24"/>
          <w:rtl/>
          <w:lang w:bidi="ar-DZ"/>
        </w:rPr>
        <w:t xml:space="preserve"> </w:t>
      </w:r>
      <w:r>
        <w:rPr>
          <w:sz w:val="24"/>
          <w:szCs w:val="24"/>
          <w:lang w:bidi="ar-DZ"/>
        </w:rPr>
        <w:t xml:space="preserve"> </w:t>
      </w:r>
    </w:p>
    <w:p w:rsidR="00450133" w:rsidRDefault="00950EE4" w:rsidP="00450133">
      <w:pPr>
        <w:tabs>
          <w:tab w:val="left" w:pos="9345"/>
        </w:tabs>
        <w:rPr>
          <w:sz w:val="24"/>
          <w:szCs w:val="24"/>
          <w:vertAlign w:val="superscript"/>
          <w:rtl/>
          <w:lang w:val="en-US" w:bidi="ar-DZ"/>
        </w:rPr>
      </w:pPr>
      <w:r>
        <w:rPr>
          <w:sz w:val="24"/>
          <w:szCs w:val="24"/>
          <w:lang w:val="en-US" w:bidi="ar-DZ"/>
        </w:rPr>
        <w:t>C=R*1-</w:t>
      </w:r>
      <m:oMath>
        <m:sSup>
          <m:sSupPr>
            <m:ctrlPr>
              <w:rPr>
                <w:rFonts w:ascii="Cambria Math" w:hAnsi="Cambria Math" w:cstheme="minorHAnsi"/>
                <w:sz w:val="24"/>
                <w:szCs w:val="24"/>
                <w:vertAlign w:val="superscript"/>
                <w:lang w:val="en-US" w:bidi="ar-DZ"/>
              </w:rPr>
            </m:ctrlPr>
          </m:sSupPr>
          <m:e>
            <m:d>
              <m:dPr>
                <m:ctrlPr>
                  <w:rPr>
                    <w:rFonts w:ascii="Cambria Math" w:hAnsi="Cambria Math" w:cstheme="minorHAnsi"/>
                    <w:sz w:val="24"/>
                    <w:szCs w:val="24"/>
                    <w:vertAlign w:val="superscript"/>
                    <w:lang w:val="en-US" w:bidi="ar-DZ"/>
                  </w:rPr>
                </m:ctrlPr>
              </m:dPr>
              <m:e>
                <m:r>
                  <w:rPr>
                    <w:rFonts w:ascii="Cambria Math" w:hAnsi="Cambria Math" w:cstheme="minorHAnsi"/>
                    <w:sz w:val="24"/>
                    <w:szCs w:val="24"/>
                    <w:vertAlign w:val="superscript"/>
                    <w:lang w:val="en-US" w:bidi="ar-DZ"/>
                  </w:rPr>
                  <m:t>1+i</m:t>
                </m:r>
              </m:e>
            </m:d>
            <m:r>
              <m:rPr>
                <m:sty m:val="p"/>
              </m:rPr>
              <w:rPr>
                <w:rFonts w:ascii="Cambria Math" w:hAnsi="Cambria Math" w:cstheme="minorHAnsi"/>
                <w:sz w:val="24"/>
                <w:szCs w:val="24"/>
                <w:vertAlign w:val="superscript"/>
                <w:lang w:val="en-US" w:bidi="ar-DZ"/>
              </w:rPr>
              <m:t>-</m:t>
            </m:r>
          </m:e>
          <m:sup>
            <m:r>
              <w:rPr>
                <w:rFonts w:ascii="Cambria Math" w:hAnsi="Cambria Math" w:cstheme="minorHAnsi"/>
                <w:sz w:val="24"/>
                <w:szCs w:val="24"/>
                <w:vertAlign w:val="superscript"/>
                <w:lang w:val="en-US" w:bidi="ar-DZ"/>
              </w:rPr>
              <m:t>n</m:t>
            </m:r>
          </m:sup>
        </m:sSup>
      </m:oMath>
      <w:r w:rsidR="006E46DE">
        <w:rPr>
          <w:sz w:val="24"/>
          <w:szCs w:val="24"/>
          <w:lang w:val="en-US" w:bidi="ar-DZ"/>
        </w:rPr>
        <w:t xml:space="preserve"> </w:t>
      </w:r>
      <w:r w:rsidR="00450133">
        <w:rPr>
          <w:sz w:val="24"/>
          <w:szCs w:val="24"/>
          <w:lang w:val="en-US" w:bidi="ar-DZ"/>
        </w:rPr>
        <w:t>/</w:t>
      </w:r>
      <m:oMath>
        <m:r>
          <w:rPr>
            <w:rFonts w:ascii="Cambria Math" w:hAnsi="Cambria Math" w:cstheme="minorHAnsi"/>
            <w:sz w:val="24"/>
            <w:szCs w:val="24"/>
            <w:vertAlign w:val="superscript"/>
            <w:lang w:val="en-US" w:bidi="ar-DZ"/>
          </w:rPr>
          <m:t xml:space="preserve"> i</m:t>
        </m:r>
      </m:oMath>
    </w:p>
    <w:p w:rsidR="00450133" w:rsidRDefault="00450133" w:rsidP="00450133">
      <w:pPr>
        <w:tabs>
          <w:tab w:val="left" w:pos="9345"/>
        </w:tabs>
        <w:rPr>
          <w:sz w:val="24"/>
          <w:szCs w:val="24"/>
          <w:vertAlign w:val="superscript"/>
          <w:rtl/>
          <w:lang w:val="en-US" w:bidi="ar-DZ"/>
        </w:rPr>
      </w:pPr>
    </w:p>
    <w:p w:rsidR="00450133" w:rsidRDefault="00450133" w:rsidP="00450133">
      <w:pPr>
        <w:tabs>
          <w:tab w:val="left" w:pos="9345"/>
        </w:tabs>
        <w:rPr>
          <w:sz w:val="24"/>
          <w:szCs w:val="24"/>
          <w:lang w:val="en-US" w:bidi="ar-DZ"/>
        </w:rPr>
      </w:pPr>
    </w:p>
    <w:p w:rsidR="003E3F08" w:rsidRDefault="00450133" w:rsidP="00450133">
      <w:pPr>
        <w:jc w:val="right"/>
        <w:rPr>
          <w:sz w:val="24"/>
          <w:szCs w:val="24"/>
          <w:rtl/>
          <w:lang w:val="en-US" w:bidi="ar-DZ"/>
        </w:rPr>
      </w:pPr>
      <w:proofErr w:type="gramStart"/>
      <w:r>
        <w:rPr>
          <w:rFonts w:hint="cs"/>
          <w:sz w:val="24"/>
          <w:szCs w:val="24"/>
          <w:rtl/>
          <w:lang w:val="en-US" w:bidi="ar-DZ"/>
        </w:rPr>
        <w:lastRenderedPageBreak/>
        <w:t>بحيث</w:t>
      </w:r>
      <w:proofErr w:type="gramEnd"/>
      <w:r>
        <w:rPr>
          <w:rFonts w:hint="cs"/>
          <w:sz w:val="24"/>
          <w:szCs w:val="24"/>
          <w:rtl/>
          <w:lang w:val="en-US" w:bidi="ar-DZ"/>
        </w:rPr>
        <w:t>:</w:t>
      </w:r>
    </w:p>
    <w:p w:rsidR="00450133" w:rsidRDefault="00450133" w:rsidP="00450133">
      <w:pPr>
        <w:jc w:val="right"/>
        <w:rPr>
          <w:sz w:val="24"/>
          <w:szCs w:val="24"/>
          <w:rtl/>
          <w:lang w:bidi="ar-DZ"/>
        </w:rPr>
      </w:pPr>
      <w:r>
        <w:rPr>
          <w:sz w:val="24"/>
          <w:szCs w:val="24"/>
          <w:lang w:bidi="ar-DZ"/>
        </w:rPr>
        <w:t>C/</w:t>
      </w:r>
      <w:r>
        <w:rPr>
          <w:rFonts w:hint="cs"/>
          <w:sz w:val="24"/>
          <w:szCs w:val="24"/>
          <w:rtl/>
          <w:lang w:bidi="ar-DZ"/>
        </w:rPr>
        <w:t>قيمة حيازة الاستثمار</w:t>
      </w:r>
    </w:p>
    <w:p w:rsidR="00450133" w:rsidRDefault="00450133" w:rsidP="00450133">
      <w:pPr>
        <w:tabs>
          <w:tab w:val="left" w:pos="8471"/>
        </w:tabs>
        <w:jc w:val="right"/>
        <w:rPr>
          <w:sz w:val="24"/>
          <w:szCs w:val="24"/>
          <w:rtl/>
          <w:lang w:bidi="ar-DZ"/>
        </w:rPr>
      </w:pPr>
      <w:r>
        <w:rPr>
          <w:sz w:val="24"/>
          <w:szCs w:val="24"/>
          <w:lang w:bidi="ar-DZ"/>
        </w:rPr>
        <w:t>R/</w:t>
      </w:r>
      <w:r>
        <w:rPr>
          <w:rFonts w:hint="cs"/>
          <w:sz w:val="24"/>
          <w:szCs w:val="24"/>
          <w:rtl/>
          <w:lang w:bidi="ar-DZ"/>
        </w:rPr>
        <w:t>التدفق النقدي الصافي للسنة</w:t>
      </w:r>
    </w:p>
    <w:p w:rsidR="00450133" w:rsidRDefault="00450133" w:rsidP="00450133">
      <w:pPr>
        <w:tabs>
          <w:tab w:val="left" w:pos="7966"/>
        </w:tabs>
        <w:rPr>
          <w:sz w:val="24"/>
          <w:szCs w:val="24"/>
          <w:rtl/>
          <w:lang w:bidi="ar-DZ"/>
        </w:rPr>
      </w:pPr>
      <w:r>
        <w:rPr>
          <w:sz w:val="24"/>
          <w:szCs w:val="24"/>
          <w:lang w:bidi="ar-DZ"/>
        </w:rPr>
        <w:tab/>
        <w:t>n/</w:t>
      </w:r>
      <w:r>
        <w:rPr>
          <w:rFonts w:hint="cs"/>
          <w:sz w:val="24"/>
          <w:szCs w:val="24"/>
          <w:rtl/>
          <w:lang w:bidi="ar-DZ"/>
        </w:rPr>
        <w:t xml:space="preserve">مدة حياة الاستثمار </w:t>
      </w:r>
    </w:p>
    <w:p w:rsidR="00450133" w:rsidRDefault="00450133" w:rsidP="00F33366">
      <w:pPr>
        <w:tabs>
          <w:tab w:val="left" w:pos="9345"/>
        </w:tabs>
        <w:jc w:val="right"/>
        <w:rPr>
          <w:sz w:val="24"/>
          <w:szCs w:val="24"/>
          <w:vertAlign w:val="superscript"/>
          <w:rtl/>
          <w:lang w:val="en-US" w:bidi="ar-DZ"/>
        </w:rPr>
      </w:pPr>
      <w:r>
        <w:rPr>
          <w:sz w:val="24"/>
          <w:szCs w:val="24"/>
          <w:lang w:bidi="ar-DZ"/>
        </w:rPr>
        <w:tab/>
      </w:r>
      <m:oMath>
        <m:r>
          <w:rPr>
            <w:rFonts w:ascii="Cambria Math" w:hAnsi="Cambria Math" w:cstheme="minorHAnsi"/>
            <w:sz w:val="24"/>
            <w:szCs w:val="24"/>
            <w:vertAlign w:val="superscript"/>
            <w:lang w:val="en-US" w:bidi="ar-DZ"/>
          </w:rPr>
          <m:t xml:space="preserve">i/ </m:t>
        </m:r>
      </m:oMath>
      <w:proofErr w:type="gramStart"/>
      <w:r w:rsidR="00F33366" w:rsidRPr="00F33366">
        <w:rPr>
          <w:rFonts w:hint="cs"/>
          <w:sz w:val="24"/>
          <w:szCs w:val="24"/>
          <w:rtl/>
          <w:lang w:bidi="ar-DZ"/>
        </w:rPr>
        <w:t>معدل</w:t>
      </w:r>
      <w:proofErr w:type="gramEnd"/>
      <w:r w:rsidR="00F33366" w:rsidRPr="00F33366">
        <w:rPr>
          <w:rFonts w:hint="cs"/>
          <w:sz w:val="24"/>
          <w:szCs w:val="24"/>
          <w:rtl/>
          <w:lang w:bidi="ar-DZ"/>
        </w:rPr>
        <w:t xml:space="preserve"> الفائدة </w:t>
      </w:r>
    </w:p>
    <w:p w:rsidR="00F33366" w:rsidRDefault="00F33366" w:rsidP="00F33366">
      <w:pPr>
        <w:tabs>
          <w:tab w:val="left" w:pos="7966"/>
        </w:tabs>
        <w:bidi/>
        <w:rPr>
          <w:sz w:val="24"/>
          <w:szCs w:val="24"/>
          <w:rtl/>
          <w:lang w:bidi="ar-DZ"/>
        </w:rPr>
      </w:pPr>
      <w:proofErr w:type="gramStart"/>
      <w:r w:rsidRPr="00F33366">
        <w:rPr>
          <w:rFonts w:hint="cs"/>
          <w:b/>
          <w:bCs/>
          <w:sz w:val="24"/>
          <w:szCs w:val="24"/>
          <w:rtl/>
          <w:lang w:bidi="ar-DZ"/>
        </w:rPr>
        <w:t>طريقة</w:t>
      </w:r>
      <w:proofErr w:type="gramEnd"/>
      <w:r w:rsidRPr="00F33366">
        <w:rPr>
          <w:rFonts w:hint="cs"/>
          <w:b/>
          <w:bCs/>
          <w:sz w:val="24"/>
          <w:szCs w:val="24"/>
          <w:rtl/>
          <w:lang w:bidi="ar-DZ"/>
        </w:rPr>
        <w:t xml:space="preserve"> صافي القيمة الحالية</w:t>
      </w:r>
      <w:r>
        <w:rPr>
          <w:rFonts w:hint="cs"/>
          <w:sz w:val="24"/>
          <w:szCs w:val="24"/>
          <w:rtl/>
          <w:lang w:bidi="ar-DZ"/>
        </w:rPr>
        <w:t>:</w:t>
      </w:r>
    </w:p>
    <w:p w:rsidR="00F33366" w:rsidRDefault="00F33366" w:rsidP="00F33366">
      <w:pPr>
        <w:bidi/>
        <w:rPr>
          <w:sz w:val="24"/>
          <w:szCs w:val="24"/>
          <w:rtl/>
          <w:lang w:bidi="ar-DZ"/>
        </w:rPr>
      </w:pPr>
      <w:r>
        <w:rPr>
          <w:rFonts w:hint="cs"/>
          <w:sz w:val="24"/>
          <w:szCs w:val="24"/>
          <w:rtl/>
          <w:lang w:bidi="ar-DZ"/>
        </w:rPr>
        <w:t xml:space="preserve">    </w:t>
      </w:r>
      <w:r w:rsidRPr="003227FB">
        <w:rPr>
          <w:rFonts w:hint="cs"/>
          <w:b/>
          <w:bCs/>
          <w:sz w:val="24"/>
          <w:szCs w:val="24"/>
          <w:rtl/>
          <w:lang w:bidi="ar-DZ"/>
        </w:rPr>
        <w:t>كيفية استعمالها</w:t>
      </w:r>
      <w:r>
        <w:rPr>
          <w:rFonts w:hint="cs"/>
          <w:sz w:val="24"/>
          <w:szCs w:val="24"/>
          <w:rtl/>
          <w:lang w:bidi="ar-DZ"/>
        </w:rPr>
        <w:t xml:space="preserve">:تعتمد في الاختيار على حساب صافي القيمة الحالية لكل استثمار ثم ترك الاستثمارات التي تحقق صافي قيمة حالية سالبة والقيام بالمفاضلة بين التي تحقق ص ق ح الموجبة </w:t>
      </w:r>
      <w:r w:rsidR="002A7551">
        <w:rPr>
          <w:rFonts w:hint="cs"/>
          <w:sz w:val="24"/>
          <w:szCs w:val="24"/>
          <w:rtl/>
          <w:lang w:bidi="ar-DZ"/>
        </w:rPr>
        <w:t>وأحسنها</w:t>
      </w:r>
      <w:r>
        <w:rPr>
          <w:rFonts w:hint="cs"/>
          <w:sz w:val="24"/>
          <w:szCs w:val="24"/>
          <w:rtl/>
          <w:lang w:bidi="ar-DZ"/>
        </w:rPr>
        <w:t xml:space="preserve"> هي </w:t>
      </w:r>
      <w:r w:rsidR="002A7551">
        <w:rPr>
          <w:rFonts w:hint="cs"/>
          <w:sz w:val="24"/>
          <w:szCs w:val="24"/>
          <w:rtl/>
          <w:lang w:bidi="ar-DZ"/>
        </w:rPr>
        <w:t>أكبرها</w:t>
      </w:r>
      <w:r>
        <w:rPr>
          <w:rFonts w:hint="cs"/>
          <w:sz w:val="24"/>
          <w:szCs w:val="24"/>
          <w:rtl/>
          <w:lang w:bidi="ar-DZ"/>
        </w:rPr>
        <w:t xml:space="preserve"> تحقيقا لهذا الصافي قيميا .</w:t>
      </w:r>
    </w:p>
    <w:p w:rsidR="00B116E2" w:rsidRDefault="00F33366" w:rsidP="002A7551">
      <w:pPr>
        <w:bidi/>
        <w:rPr>
          <w:sz w:val="24"/>
          <w:szCs w:val="24"/>
          <w:rtl/>
          <w:lang w:bidi="ar-DZ"/>
        </w:rPr>
      </w:pPr>
      <w:r>
        <w:rPr>
          <w:rFonts w:hint="cs"/>
          <w:sz w:val="24"/>
          <w:szCs w:val="24"/>
          <w:rtl/>
          <w:lang w:bidi="ar-DZ"/>
        </w:rPr>
        <w:t>ص.ق.ح تعني القيمة الحالية لل</w:t>
      </w:r>
      <w:r w:rsidR="002A7551">
        <w:rPr>
          <w:rFonts w:hint="cs"/>
          <w:sz w:val="24"/>
          <w:szCs w:val="24"/>
          <w:rtl/>
          <w:lang w:bidi="ar-DZ"/>
        </w:rPr>
        <w:t>ف</w:t>
      </w:r>
      <w:r>
        <w:rPr>
          <w:rFonts w:hint="cs"/>
          <w:sz w:val="24"/>
          <w:szCs w:val="24"/>
          <w:rtl/>
          <w:lang w:bidi="ar-DZ"/>
        </w:rPr>
        <w:t>رق بين مجموع</w:t>
      </w:r>
      <w:r w:rsidR="0008356B">
        <w:rPr>
          <w:rFonts w:hint="cs"/>
          <w:sz w:val="24"/>
          <w:szCs w:val="24"/>
          <w:rtl/>
          <w:lang w:bidi="ar-DZ"/>
        </w:rPr>
        <w:t xml:space="preserve"> </w:t>
      </w:r>
      <w:r w:rsidR="00076C46">
        <w:rPr>
          <w:rFonts w:hint="cs"/>
          <w:sz w:val="24"/>
          <w:szCs w:val="24"/>
          <w:rtl/>
          <w:lang w:bidi="ar-DZ"/>
        </w:rPr>
        <w:t>الإيرادات</w:t>
      </w:r>
      <w:r w:rsidR="0008356B">
        <w:rPr>
          <w:rFonts w:hint="cs"/>
          <w:sz w:val="24"/>
          <w:szCs w:val="24"/>
          <w:rtl/>
          <w:lang w:bidi="ar-DZ"/>
        </w:rPr>
        <w:t xml:space="preserve"> ومجموع التكاليف للاستثمار ,اي يتم </w:t>
      </w:r>
      <w:r w:rsidR="002A7551">
        <w:rPr>
          <w:rFonts w:hint="cs"/>
          <w:sz w:val="24"/>
          <w:szCs w:val="24"/>
          <w:rtl/>
          <w:lang w:bidi="ar-DZ"/>
        </w:rPr>
        <w:t>إضافة</w:t>
      </w:r>
      <w:r w:rsidR="0008356B">
        <w:rPr>
          <w:rFonts w:hint="cs"/>
          <w:sz w:val="24"/>
          <w:szCs w:val="24"/>
          <w:rtl/>
          <w:lang w:bidi="ar-DZ"/>
        </w:rPr>
        <w:t xml:space="preserve"> التدفق النقدي الصافي بقيمته الحالية </w:t>
      </w:r>
      <w:r w:rsidR="002A7551">
        <w:rPr>
          <w:rFonts w:hint="cs"/>
          <w:sz w:val="24"/>
          <w:szCs w:val="24"/>
          <w:rtl/>
          <w:lang w:bidi="ar-DZ"/>
        </w:rPr>
        <w:t>إلى</w:t>
      </w:r>
      <w:r w:rsidR="0008356B">
        <w:rPr>
          <w:rFonts w:hint="cs"/>
          <w:sz w:val="24"/>
          <w:szCs w:val="24"/>
          <w:rtl/>
          <w:lang w:bidi="ar-DZ"/>
        </w:rPr>
        <w:t xml:space="preserve"> تكلفة الحيازة ويحدد الصافي بينهما بطرح ه</w:t>
      </w:r>
      <w:r w:rsidR="00B116E2">
        <w:rPr>
          <w:rFonts w:hint="cs"/>
          <w:sz w:val="24"/>
          <w:szCs w:val="24"/>
          <w:rtl/>
          <w:lang w:bidi="ar-DZ"/>
        </w:rPr>
        <w:t xml:space="preserve">ذه </w:t>
      </w:r>
      <w:r w:rsidR="002A7551">
        <w:rPr>
          <w:rFonts w:hint="cs"/>
          <w:sz w:val="24"/>
          <w:szCs w:val="24"/>
          <w:rtl/>
          <w:lang w:bidi="ar-DZ"/>
        </w:rPr>
        <w:t>الأخيرة</w:t>
      </w:r>
      <w:r w:rsidR="00B116E2">
        <w:rPr>
          <w:rFonts w:hint="cs"/>
          <w:sz w:val="24"/>
          <w:szCs w:val="24"/>
          <w:rtl/>
          <w:lang w:bidi="ar-DZ"/>
        </w:rPr>
        <w:t xml:space="preserve"> ويحسب بالعلاقة التالية:</w:t>
      </w:r>
      <w:r>
        <w:rPr>
          <w:rFonts w:hint="cs"/>
          <w:sz w:val="24"/>
          <w:szCs w:val="24"/>
          <w:rtl/>
          <w:lang w:bidi="ar-DZ"/>
        </w:rPr>
        <w:t xml:space="preserve"> </w:t>
      </w:r>
    </w:p>
    <w:p w:rsidR="00B116E2" w:rsidRDefault="00B116E2" w:rsidP="00B116E2">
      <w:pPr>
        <w:bidi/>
        <w:rPr>
          <w:sz w:val="24"/>
          <w:szCs w:val="24"/>
          <w:rtl/>
          <w:lang w:bidi="ar-DZ"/>
        </w:rPr>
      </w:pPr>
    </w:p>
    <w:p w:rsidR="00450133" w:rsidRDefault="00B116E2" w:rsidP="00B116E2">
      <w:pPr>
        <w:bidi/>
        <w:jc w:val="right"/>
        <w:rPr>
          <w:sz w:val="24"/>
          <w:szCs w:val="24"/>
          <w:lang w:bidi="ar-DZ"/>
        </w:rPr>
      </w:pPr>
      <w:r>
        <w:rPr>
          <w:sz w:val="24"/>
          <w:szCs w:val="24"/>
          <w:lang w:bidi="ar-DZ"/>
        </w:rPr>
        <w:t>V.A.N=VAR – VAD</w:t>
      </w:r>
    </w:p>
    <w:p w:rsidR="00B116E2" w:rsidRDefault="00491A70" w:rsidP="00076C46">
      <w:pPr>
        <w:tabs>
          <w:tab w:val="left" w:pos="5944"/>
          <w:tab w:val="left" w:pos="6495"/>
          <w:tab w:val="left" w:pos="7644"/>
          <w:tab w:val="left" w:pos="8088"/>
          <w:tab w:val="right" w:pos="10064"/>
        </w:tabs>
        <w:bidi/>
        <w:rPr>
          <w:sz w:val="24"/>
          <w:szCs w:val="24"/>
          <w:rtl/>
          <w:lang w:bidi="ar-DZ"/>
        </w:rPr>
      </w:pPr>
      <w:r>
        <w:rPr>
          <w:sz w:val="24"/>
          <w:szCs w:val="24"/>
          <w:lang w:bidi="ar-DZ"/>
        </w:rPr>
        <w:tab/>
      </w:r>
      <w:r w:rsidRPr="00491A70">
        <w:rPr>
          <w:sz w:val="24"/>
          <w:szCs w:val="24"/>
          <w:lang w:val="en-US" w:bidi="ar-DZ"/>
        </w:rPr>
        <w:t>+</w:t>
      </w:r>
      <m:oMath>
        <m:r>
          <w:rPr>
            <w:rFonts w:ascii="Cambria Math" w:hAnsi="Cambria Math"/>
            <w:sz w:val="24"/>
            <w:szCs w:val="24"/>
            <w:lang w:bidi="ar-DZ"/>
          </w:rPr>
          <m:t>VR</m:t>
        </m:r>
        <m:sSup>
          <m:sSupPr>
            <m:ctrlPr>
              <w:rPr>
                <w:rFonts w:ascii="Cambria Math" w:hAnsi="Cambria Math" w:cstheme="minorHAnsi"/>
                <w:sz w:val="24"/>
                <w:szCs w:val="24"/>
                <w:vertAlign w:val="superscript"/>
                <w:lang w:val="en-US" w:bidi="ar-DZ"/>
              </w:rPr>
            </m:ctrlPr>
          </m:sSupPr>
          <m:e>
            <m:d>
              <m:dPr>
                <m:ctrlPr>
                  <w:rPr>
                    <w:rFonts w:ascii="Cambria Math" w:hAnsi="Cambria Math" w:cstheme="minorHAnsi"/>
                    <w:sz w:val="24"/>
                    <w:szCs w:val="24"/>
                    <w:vertAlign w:val="superscript"/>
                    <w:lang w:val="en-US" w:bidi="ar-DZ"/>
                  </w:rPr>
                </m:ctrlPr>
              </m:dPr>
              <m:e>
                <m:r>
                  <w:rPr>
                    <w:rFonts w:ascii="Cambria Math" w:hAnsi="Cambria Math" w:cstheme="minorHAnsi"/>
                    <w:sz w:val="24"/>
                    <w:szCs w:val="24"/>
                    <w:vertAlign w:val="superscript"/>
                    <w:lang w:val="en-US" w:bidi="ar-DZ"/>
                  </w:rPr>
                  <m:t>1+i</m:t>
                </m:r>
              </m:e>
            </m:d>
            <m:r>
              <m:rPr>
                <m:sty m:val="p"/>
              </m:rPr>
              <w:rPr>
                <w:rFonts w:ascii="Cambria Math" w:hAnsi="Cambria Math" w:cstheme="minorHAnsi"/>
                <w:sz w:val="24"/>
                <w:szCs w:val="24"/>
                <w:vertAlign w:val="superscript"/>
                <w:lang w:val="en-US" w:bidi="ar-DZ"/>
              </w:rPr>
              <m:t>-</m:t>
            </m:r>
          </m:e>
          <m:sup>
            <m:r>
              <w:rPr>
                <w:rFonts w:ascii="Cambria Math" w:hAnsi="Cambria Math" w:cstheme="minorHAnsi"/>
                <w:sz w:val="24"/>
                <w:szCs w:val="24"/>
                <w:vertAlign w:val="superscript"/>
                <w:lang w:val="en-US" w:bidi="ar-DZ"/>
              </w:rPr>
              <m:t>n</m:t>
            </m:r>
          </m:sup>
        </m:sSup>
      </m:oMath>
      <w:r w:rsidRPr="00491A70">
        <w:rPr>
          <w:sz w:val="24"/>
          <w:szCs w:val="24"/>
          <w:lang w:val="en-US" w:bidi="ar-DZ"/>
        </w:rPr>
        <w:tab/>
        <w:t xml:space="preserve">  </w:t>
      </w:r>
      <m:oMath>
        <m:sSup>
          <m:sSupPr>
            <m:ctrlPr>
              <w:rPr>
                <w:rFonts w:ascii="Cambria Math" w:hAnsi="Cambria Math" w:cstheme="minorHAnsi"/>
                <w:sz w:val="24"/>
                <w:szCs w:val="24"/>
                <w:vertAlign w:val="superscript"/>
                <w:lang w:val="en-US" w:bidi="ar-DZ"/>
              </w:rPr>
            </m:ctrlPr>
          </m:sSupPr>
          <m:e>
            <m:d>
              <m:dPr>
                <m:ctrlPr>
                  <w:rPr>
                    <w:rFonts w:ascii="Cambria Math" w:hAnsi="Cambria Math" w:cstheme="minorHAnsi"/>
                    <w:sz w:val="24"/>
                    <w:szCs w:val="24"/>
                    <w:vertAlign w:val="superscript"/>
                    <w:lang w:val="en-US" w:bidi="ar-DZ"/>
                  </w:rPr>
                </m:ctrlPr>
              </m:dPr>
              <m:e>
                <m:r>
                  <w:rPr>
                    <w:rFonts w:ascii="Cambria Math" w:hAnsi="Cambria Math" w:cstheme="minorHAnsi"/>
                    <w:sz w:val="24"/>
                    <w:szCs w:val="24"/>
                    <w:vertAlign w:val="superscript"/>
                    <w:lang w:val="en-US" w:bidi="ar-DZ"/>
                  </w:rPr>
                  <m:t>1+i</m:t>
                </m:r>
              </m:e>
            </m:d>
            <m:r>
              <m:rPr>
                <m:sty m:val="p"/>
              </m:rPr>
              <w:rPr>
                <w:rFonts w:ascii="Cambria Math" w:hAnsi="Cambria Math" w:cstheme="minorHAnsi"/>
                <w:sz w:val="24"/>
                <w:szCs w:val="24"/>
                <w:vertAlign w:val="superscript"/>
                <w:lang w:val="en-US" w:bidi="ar-DZ"/>
              </w:rPr>
              <m:t>-</m:t>
            </m:r>
          </m:e>
          <m:sup>
            <m:r>
              <w:rPr>
                <w:rFonts w:ascii="Cambria Math" w:hAnsi="Cambria Math" w:cstheme="minorHAnsi"/>
                <w:sz w:val="24"/>
                <w:szCs w:val="24"/>
                <w:vertAlign w:val="superscript"/>
                <w:lang w:val="en-US" w:bidi="ar-DZ"/>
              </w:rPr>
              <m:t>s</m:t>
            </m:r>
          </m:sup>
        </m:sSup>
      </m:oMath>
      <w:r w:rsidR="00B116E2" w:rsidRPr="00491A70">
        <w:rPr>
          <w:sz w:val="24"/>
          <w:szCs w:val="24"/>
          <w:lang w:val="en-US" w:bidi="ar-DZ"/>
        </w:rPr>
        <w:tab/>
        <w:t xml:space="preserve">V.A.N = </w:t>
      </w:r>
      <m:oMath>
        <m:nary>
          <m:naryPr>
            <m:chr m:val="∑"/>
            <m:limLoc m:val="undOvr"/>
            <m:ctrlPr>
              <w:rPr>
                <w:rFonts w:ascii="Cambria Math" w:hAnsi="Cambria Math"/>
                <w:i/>
                <w:sz w:val="24"/>
                <w:szCs w:val="24"/>
                <w:lang w:bidi="ar-DZ"/>
              </w:rPr>
            </m:ctrlPr>
          </m:naryPr>
          <m:sub>
            <m:r>
              <w:rPr>
                <w:rFonts w:ascii="Cambria Math" w:hAnsi="Cambria Math"/>
                <w:sz w:val="24"/>
                <w:szCs w:val="24"/>
                <w:lang w:bidi="ar-DZ"/>
              </w:rPr>
              <m:t>s</m:t>
            </m:r>
            <m:r>
              <w:rPr>
                <w:rFonts w:ascii="Cambria Math" w:hAnsi="Cambria Math"/>
                <w:sz w:val="24"/>
                <w:szCs w:val="24"/>
                <w:lang w:val="en-US" w:bidi="ar-DZ"/>
              </w:rPr>
              <m:t>=1</m:t>
            </m:r>
          </m:sub>
          <m:sup>
            <m:r>
              <w:rPr>
                <w:rFonts w:ascii="Cambria Math" w:hAnsi="Cambria Math"/>
                <w:sz w:val="24"/>
                <w:szCs w:val="24"/>
                <w:lang w:bidi="ar-DZ"/>
              </w:rPr>
              <m:t>n</m:t>
            </m:r>
          </m:sup>
          <m:e>
            <m:r>
              <w:rPr>
                <w:rFonts w:ascii="Cambria Math" w:hAnsi="Cambria Math"/>
                <w:sz w:val="24"/>
                <w:szCs w:val="24"/>
                <w:lang w:bidi="ar-DZ"/>
              </w:rPr>
              <m:t>Rs</m:t>
            </m:r>
          </m:e>
        </m:nary>
      </m:oMath>
    </w:p>
    <w:p w:rsidR="00B116E2" w:rsidRPr="00B116E2" w:rsidRDefault="00B116E2" w:rsidP="00B116E2">
      <w:pPr>
        <w:bidi/>
        <w:rPr>
          <w:sz w:val="24"/>
          <w:szCs w:val="24"/>
          <w:rtl/>
          <w:lang w:bidi="ar-DZ"/>
        </w:rPr>
      </w:pPr>
    </w:p>
    <w:p w:rsidR="00B116E2" w:rsidRDefault="00076C46" w:rsidP="00B116E2">
      <w:pPr>
        <w:bidi/>
        <w:rPr>
          <w:sz w:val="24"/>
          <w:szCs w:val="24"/>
          <w:rtl/>
          <w:lang w:bidi="ar-DZ"/>
        </w:rPr>
      </w:pPr>
      <w:r>
        <w:rPr>
          <w:sz w:val="24"/>
          <w:szCs w:val="24"/>
          <w:lang w:bidi="ar-DZ"/>
        </w:rPr>
        <w:t>VAR</w:t>
      </w:r>
      <w:r>
        <w:rPr>
          <w:rFonts w:hint="cs"/>
          <w:sz w:val="24"/>
          <w:szCs w:val="24"/>
          <w:rtl/>
          <w:lang w:bidi="ar-DZ"/>
        </w:rPr>
        <w:t xml:space="preserve"> /القيمة الحالية   للإيرادات                                              </w:t>
      </w:r>
    </w:p>
    <w:p w:rsidR="00076C46" w:rsidRDefault="00076C46" w:rsidP="00076C46">
      <w:pPr>
        <w:tabs>
          <w:tab w:val="left" w:pos="8180"/>
        </w:tabs>
        <w:bidi/>
        <w:rPr>
          <w:sz w:val="24"/>
          <w:szCs w:val="24"/>
          <w:rtl/>
          <w:lang w:bidi="ar-DZ"/>
        </w:rPr>
      </w:pPr>
      <w:r>
        <w:rPr>
          <w:sz w:val="24"/>
          <w:szCs w:val="24"/>
          <w:lang w:bidi="ar-DZ"/>
        </w:rPr>
        <w:t>VAD</w:t>
      </w:r>
      <w:r>
        <w:rPr>
          <w:rFonts w:hint="cs"/>
          <w:sz w:val="24"/>
          <w:szCs w:val="24"/>
          <w:rtl/>
          <w:lang w:bidi="ar-DZ"/>
        </w:rPr>
        <w:t xml:space="preserve"> / القيمة الحالية للنفقات</w:t>
      </w:r>
      <w:r w:rsidR="00B116E2">
        <w:rPr>
          <w:sz w:val="24"/>
          <w:szCs w:val="24"/>
          <w:rtl/>
          <w:lang w:bidi="ar-DZ"/>
        </w:rPr>
        <w:tab/>
      </w:r>
    </w:p>
    <w:p w:rsidR="00076C46" w:rsidRDefault="00076C46" w:rsidP="00076C46">
      <w:pPr>
        <w:bidi/>
        <w:rPr>
          <w:sz w:val="24"/>
          <w:szCs w:val="24"/>
          <w:rtl/>
          <w:lang w:val="en-US" w:bidi="ar-DZ"/>
        </w:rPr>
      </w:pPr>
      <w:r>
        <w:rPr>
          <w:sz w:val="24"/>
          <w:szCs w:val="24"/>
          <w:lang w:bidi="ar-DZ"/>
        </w:rPr>
        <w:t xml:space="preserve">VR </w:t>
      </w:r>
      <w:r>
        <w:rPr>
          <w:sz w:val="24"/>
          <w:szCs w:val="24"/>
          <w:lang w:val="en-US" w:bidi="ar-DZ"/>
        </w:rPr>
        <w:t xml:space="preserve"> </w:t>
      </w:r>
      <w:r>
        <w:rPr>
          <w:rFonts w:hint="cs"/>
          <w:sz w:val="24"/>
          <w:szCs w:val="24"/>
          <w:rtl/>
          <w:lang w:val="en-US" w:bidi="ar-DZ"/>
        </w:rPr>
        <w:t xml:space="preserve"> / القيمة الباقية للاستثمار في نهاية حياته.</w:t>
      </w:r>
    </w:p>
    <w:p w:rsidR="002A7551" w:rsidRDefault="00076C46" w:rsidP="00076C46">
      <w:pPr>
        <w:bidi/>
        <w:rPr>
          <w:sz w:val="24"/>
          <w:szCs w:val="24"/>
          <w:rtl/>
          <w:lang w:bidi="ar-DZ"/>
        </w:rPr>
      </w:pPr>
      <w:r>
        <w:rPr>
          <w:sz w:val="24"/>
          <w:szCs w:val="24"/>
          <w:lang w:bidi="ar-DZ"/>
        </w:rPr>
        <w:t>Rs</w:t>
      </w:r>
      <w:r>
        <w:rPr>
          <w:rFonts w:hint="cs"/>
          <w:sz w:val="24"/>
          <w:szCs w:val="24"/>
          <w:rtl/>
          <w:lang w:bidi="ar-DZ"/>
        </w:rPr>
        <w:t xml:space="preserve"> / صافي الإيرادات للسنة </w:t>
      </w:r>
    </w:p>
    <w:p w:rsidR="002A7551" w:rsidRDefault="002A7551" w:rsidP="002A7551">
      <w:pPr>
        <w:bidi/>
        <w:rPr>
          <w:sz w:val="24"/>
          <w:szCs w:val="24"/>
          <w:rtl/>
          <w:lang w:bidi="ar-DZ"/>
        </w:rPr>
      </w:pPr>
      <w:r>
        <w:rPr>
          <w:sz w:val="24"/>
          <w:szCs w:val="24"/>
          <w:lang w:bidi="ar-DZ"/>
        </w:rPr>
        <w:t>n</w:t>
      </w:r>
      <w:r>
        <w:rPr>
          <w:rFonts w:hint="cs"/>
          <w:sz w:val="24"/>
          <w:szCs w:val="24"/>
          <w:rtl/>
          <w:lang w:bidi="ar-DZ"/>
        </w:rPr>
        <w:t xml:space="preserve"> /عدد السنوات او مدة </w:t>
      </w:r>
      <w:proofErr w:type="gramStart"/>
      <w:r>
        <w:rPr>
          <w:rFonts w:hint="cs"/>
          <w:sz w:val="24"/>
          <w:szCs w:val="24"/>
          <w:rtl/>
          <w:lang w:bidi="ar-DZ"/>
        </w:rPr>
        <w:t>الاستثمار .</w:t>
      </w:r>
      <w:proofErr w:type="gramEnd"/>
    </w:p>
    <w:p w:rsidR="002A7551" w:rsidRDefault="002A7551" w:rsidP="002A7551">
      <w:pPr>
        <w:bidi/>
        <w:rPr>
          <w:sz w:val="24"/>
          <w:szCs w:val="24"/>
          <w:rtl/>
          <w:lang w:bidi="ar-DZ"/>
        </w:rPr>
      </w:pPr>
    </w:p>
    <w:p w:rsidR="00B116E2" w:rsidRPr="002A7551" w:rsidRDefault="00694319" w:rsidP="002A7551">
      <w:pPr>
        <w:tabs>
          <w:tab w:val="left" w:pos="6173"/>
        </w:tabs>
        <w:bidi/>
        <w:rPr>
          <w:sz w:val="24"/>
          <w:szCs w:val="24"/>
          <w:rtl/>
          <w:lang w:bidi="ar-DZ"/>
        </w:rPr>
      </w:pPr>
      <w:r>
        <w:rPr>
          <w:rFonts w:hint="cs"/>
          <w:sz w:val="24"/>
          <w:szCs w:val="24"/>
          <w:rtl/>
          <w:lang w:bidi="ar-DZ"/>
        </w:rPr>
        <w:t xml:space="preserve">وهناك عدة  طرق  يمكن التطرق اليها مع اعطاء التمارين لفهمها </w:t>
      </w:r>
      <w:r w:rsidR="002A7551">
        <w:rPr>
          <w:sz w:val="24"/>
          <w:szCs w:val="24"/>
          <w:rtl/>
          <w:lang w:bidi="ar-DZ"/>
        </w:rPr>
        <w:tab/>
      </w:r>
    </w:p>
    <w:sectPr w:rsidR="00B116E2" w:rsidRPr="002A7551" w:rsidSect="007E07A3">
      <w:pgSz w:w="11906" w:h="16838"/>
      <w:pgMar w:top="709" w:right="1133"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E9" w:rsidRDefault="00092AE9" w:rsidP="00450133">
      <w:pPr>
        <w:spacing w:after="0" w:line="240" w:lineRule="auto"/>
      </w:pPr>
      <w:r>
        <w:separator/>
      </w:r>
    </w:p>
  </w:endnote>
  <w:endnote w:type="continuationSeparator" w:id="0">
    <w:p w:rsidR="00092AE9" w:rsidRDefault="00092AE9" w:rsidP="0045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E9" w:rsidRDefault="00092AE9" w:rsidP="00450133">
      <w:pPr>
        <w:spacing w:after="0" w:line="240" w:lineRule="auto"/>
      </w:pPr>
      <w:r>
        <w:separator/>
      </w:r>
    </w:p>
  </w:footnote>
  <w:footnote w:type="continuationSeparator" w:id="0">
    <w:p w:rsidR="00092AE9" w:rsidRDefault="00092AE9" w:rsidP="00450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3D16"/>
    <w:multiLevelType w:val="hybridMultilevel"/>
    <w:tmpl w:val="8052461A"/>
    <w:lvl w:ilvl="0" w:tplc="B072AE6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422F8E"/>
    <w:multiLevelType w:val="hybridMultilevel"/>
    <w:tmpl w:val="7E4A6FA0"/>
    <w:lvl w:ilvl="0" w:tplc="6122B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DB2D7A"/>
    <w:multiLevelType w:val="hybridMultilevel"/>
    <w:tmpl w:val="C10A56A4"/>
    <w:lvl w:ilvl="0" w:tplc="478C59A4">
      <w:start w:val="2"/>
      <w:numFmt w:val="bullet"/>
      <w:lvlText w:val="-"/>
      <w:lvlJc w:val="left"/>
      <w:pPr>
        <w:ind w:left="720"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196A34"/>
    <w:multiLevelType w:val="hybridMultilevel"/>
    <w:tmpl w:val="38D6BC66"/>
    <w:lvl w:ilvl="0" w:tplc="84BCBB34">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4">
    <w:nsid w:val="3FC70183"/>
    <w:multiLevelType w:val="multilevel"/>
    <w:tmpl w:val="733C39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97D2B91"/>
    <w:multiLevelType w:val="hybridMultilevel"/>
    <w:tmpl w:val="CEE49210"/>
    <w:lvl w:ilvl="0" w:tplc="8D0A5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976B43"/>
    <w:multiLevelType w:val="hybridMultilevel"/>
    <w:tmpl w:val="CC0CA230"/>
    <w:lvl w:ilvl="0" w:tplc="E8F6BD1E">
      <w:start w:val="1"/>
      <w:numFmt w:val="arabicAlpha"/>
      <w:lvlText w:val="%1-"/>
      <w:lvlJc w:val="left"/>
      <w:pPr>
        <w:ind w:left="360" w:hanging="360"/>
      </w:pPr>
      <w:rPr>
        <w:rFonts w:hint="default"/>
      </w:rPr>
    </w:lvl>
    <w:lvl w:ilvl="1" w:tplc="040C0019" w:tentative="1">
      <w:start w:val="1"/>
      <w:numFmt w:val="lowerLetter"/>
      <w:lvlText w:val="%2."/>
      <w:lvlJc w:val="left"/>
      <w:pPr>
        <w:ind w:left="795" w:hanging="360"/>
      </w:pPr>
    </w:lvl>
    <w:lvl w:ilvl="2" w:tplc="040C001B" w:tentative="1">
      <w:start w:val="1"/>
      <w:numFmt w:val="lowerRoman"/>
      <w:lvlText w:val="%3."/>
      <w:lvlJc w:val="right"/>
      <w:pPr>
        <w:ind w:left="1515" w:hanging="180"/>
      </w:pPr>
    </w:lvl>
    <w:lvl w:ilvl="3" w:tplc="040C000F" w:tentative="1">
      <w:start w:val="1"/>
      <w:numFmt w:val="decimal"/>
      <w:lvlText w:val="%4."/>
      <w:lvlJc w:val="left"/>
      <w:pPr>
        <w:ind w:left="2235" w:hanging="360"/>
      </w:pPr>
    </w:lvl>
    <w:lvl w:ilvl="4" w:tplc="040C0019" w:tentative="1">
      <w:start w:val="1"/>
      <w:numFmt w:val="lowerLetter"/>
      <w:lvlText w:val="%5."/>
      <w:lvlJc w:val="left"/>
      <w:pPr>
        <w:ind w:left="2955" w:hanging="360"/>
      </w:pPr>
    </w:lvl>
    <w:lvl w:ilvl="5" w:tplc="040C001B" w:tentative="1">
      <w:start w:val="1"/>
      <w:numFmt w:val="lowerRoman"/>
      <w:lvlText w:val="%6."/>
      <w:lvlJc w:val="right"/>
      <w:pPr>
        <w:ind w:left="3675" w:hanging="180"/>
      </w:pPr>
    </w:lvl>
    <w:lvl w:ilvl="6" w:tplc="040C000F" w:tentative="1">
      <w:start w:val="1"/>
      <w:numFmt w:val="decimal"/>
      <w:lvlText w:val="%7."/>
      <w:lvlJc w:val="left"/>
      <w:pPr>
        <w:ind w:left="4395" w:hanging="360"/>
      </w:pPr>
    </w:lvl>
    <w:lvl w:ilvl="7" w:tplc="040C0019" w:tentative="1">
      <w:start w:val="1"/>
      <w:numFmt w:val="lowerLetter"/>
      <w:lvlText w:val="%8."/>
      <w:lvlJc w:val="left"/>
      <w:pPr>
        <w:ind w:left="5115" w:hanging="360"/>
      </w:pPr>
    </w:lvl>
    <w:lvl w:ilvl="8" w:tplc="040C001B" w:tentative="1">
      <w:start w:val="1"/>
      <w:numFmt w:val="lowerRoman"/>
      <w:lvlText w:val="%9."/>
      <w:lvlJc w:val="right"/>
      <w:pPr>
        <w:ind w:left="5835" w:hanging="180"/>
      </w:pPr>
    </w:lvl>
  </w:abstractNum>
  <w:abstractNum w:abstractNumId="7">
    <w:nsid w:val="70AB1D1E"/>
    <w:multiLevelType w:val="hybridMultilevel"/>
    <w:tmpl w:val="74E2A5A2"/>
    <w:lvl w:ilvl="0" w:tplc="942A86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E24E8C"/>
    <w:multiLevelType w:val="hybridMultilevel"/>
    <w:tmpl w:val="776CC7E6"/>
    <w:lvl w:ilvl="0" w:tplc="9FF4CDBE">
      <w:start w:val="2"/>
      <w:numFmt w:val="bullet"/>
      <w:lvlText w:val="-"/>
      <w:lvlJc w:val="left"/>
      <w:pPr>
        <w:ind w:left="540" w:hanging="360"/>
      </w:pPr>
      <w:rPr>
        <w:rFonts w:ascii="Arial" w:eastAsiaTheme="minorHAnsi"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9">
    <w:nsid w:val="7E8E5C01"/>
    <w:multiLevelType w:val="hybridMultilevel"/>
    <w:tmpl w:val="DFECEE56"/>
    <w:lvl w:ilvl="0" w:tplc="9CD65F48">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num w:numId="1">
    <w:abstractNumId w:val="2"/>
  </w:num>
  <w:num w:numId="2">
    <w:abstractNumId w:val="8"/>
  </w:num>
  <w:num w:numId="3">
    <w:abstractNumId w:val="3"/>
  </w:num>
  <w:num w:numId="4">
    <w:abstractNumId w:val="9"/>
  </w:num>
  <w:num w:numId="5">
    <w:abstractNumId w:val="6"/>
  </w:num>
  <w:num w:numId="6">
    <w:abstractNumId w:val="0"/>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82"/>
    <w:rsid w:val="00076C46"/>
    <w:rsid w:val="0008356B"/>
    <w:rsid w:val="00092AE9"/>
    <w:rsid w:val="000966A4"/>
    <w:rsid w:val="000B1842"/>
    <w:rsid w:val="001C747A"/>
    <w:rsid w:val="00241A6F"/>
    <w:rsid w:val="00265A72"/>
    <w:rsid w:val="0026765A"/>
    <w:rsid w:val="002A7551"/>
    <w:rsid w:val="002B6B1D"/>
    <w:rsid w:val="003227FB"/>
    <w:rsid w:val="003B4BA9"/>
    <w:rsid w:val="003B5FC0"/>
    <w:rsid w:val="003E3F08"/>
    <w:rsid w:val="00450133"/>
    <w:rsid w:val="00454A3E"/>
    <w:rsid w:val="00471104"/>
    <w:rsid w:val="00491A70"/>
    <w:rsid w:val="004C5E5F"/>
    <w:rsid w:val="004D585D"/>
    <w:rsid w:val="005D69D0"/>
    <w:rsid w:val="00603B55"/>
    <w:rsid w:val="00610F82"/>
    <w:rsid w:val="00694319"/>
    <w:rsid w:val="006A2499"/>
    <w:rsid w:val="006D73CD"/>
    <w:rsid w:val="006E46DE"/>
    <w:rsid w:val="006E4CE1"/>
    <w:rsid w:val="00714C35"/>
    <w:rsid w:val="007E07A3"/>
    <w:rsid w:val="00807481"/>
    <w:rsid w:val="00830CA3"/>
    <w:rsid w:val="008712EA"/>
    <w:rsid w:val="00876C3F"/>
    <w:rsid w:val="008E6944"/>
    <w:rsid w:val="008E7024"/>
    <w:rsid w:val="009026BB"/>
    <w:rsid w:val="00926AA8"/>
    <w:rsid w:val="00950EE4"/>
    <w:rsid w:val="00977FDD"/>
    <w:rsid w:val="00997454"/>
    <w:rsid w:val="009C2D88"/>
    <w:rsid w:val="00A90C9F"/>
    <w:rsid w:val="00B116E2"/>
    <w:rsid w:val="00C33442"/>
    <w:rsid w:val="00CA44D9"/>
    <w:rsid w:val="00D67869"/>
    <w:rsid w:val="00D9341C"/>
    <w:rsid w:val="00DB7290"/>
    <w:rsid w:val="00DE0993"/>
    <w:rsid w:val="00DF381D"/>
    <w:rsid w:val="00E73F00"/>
    <w:rsid w:val="00E83692"/>
    <w:rsid w:val="00EA26E0"/>
    <w:rsid w:val="00EB68A5"/>
    <w:rsid w:val="00EF7AC2"/>
    <w:rsid w:val="00F21C60"/>
    <w:rsid w:val="00F33366"/>
    <w:rsid w:val="00F73E50"/>
    <w:rsid w:val="00F94A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0F8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10F82"/>
  </w:style>
  <w:style w:type="paragraph" w:styleId="Paragraphedeliste">
    <w:name w:val="List Paragraph"/>
    <w:basedOn w:val="Normal"/>
    <w:uiPriority w:val="34"/>
    <w:qFormat/>
    <w:rsid w:val="00610F82"/>
    <w:pPr>
      <w:ind w:left="720"/>
      <w:contextualSpacing/>
    </w:pPr>
  </w:style>
  <w:style w:type="character" w:styleId="Textedelespacerserv">
    <w:name w:val="Placeholder Text"/>
    <w:basedOn w:val="Policepardfaut"/>
    <w:uiPriority w:val="99"/>
    <w:semiHidden/>
    <w:rsid w:val="00950EE4"/>
    <w:rPr>
      <w:color w:val="808080"/>
    </w:rPr>
  </w:style>
  <w:style w:type="paragraph" w:styleId="Textedebulles">
    <w:name w:val="Balloon Text"/>
    <w:basedOn w:val="Normal"/>
    <w:link w:val="TextedebullesCar"/>
    <w:uiPriority w:val="99"/>
    <w:semiHidden/>
    <w:unhideWhenUsed/>
    <w:rsid w:val="00950E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EE4"/>
    <w:rPr>
      <w:rFonts w:ascii="Tahoma" w:hAnsi="Tahoma" w:cs="Tahoma"/>
      <w:sz w:val="16"/>
      <w:szCs w:val="16"/>
    </w:rPr>
  </w:style>
  <w:style w:type="paragraph" w:styleId="Pieddepage">
    <w:name w:val="footer"/>
    <w:basedOn w:val="Normal"/>
    <w:link w:val="PieddepageCar"/>
    <w:uiPriority w:val="99"/>
    <w:semiHidden/>
    <w:unhideWhenUsed/>
    <w:rsid w:val="0045013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50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0F8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10F82"/>
  </w:style>
  <w:style w:type="paragraph" w:styleId="Paragraphedeliste">
    <w:name w:val="List Paragraph"/>
    <w:basedOn w:val="Normal"/>
    <w:uiPriority w:val="34"/>
    <w:qFormat/>
    <w:rsid w:val="00610F82"/>
    <w:pPr>
      <w:ind w:left="720"/>
      <w:contextualSpacing/>
    </w:pPr>
  </w:style>
  <w:style w:type="character" w:styleId="Textedelespacerserv">
    <w:name w:val="Placeholder Text"/>
    <w:basedOn w:val="Policepardfaut"/>
    <w:uiPriority w:val="99"/>
    <w:semiHidden/>
    <w:rsid w:val="00950EE4"/>
    <w:rPr>
      <w:color w:val="808080"/>
    </w:rPr>
  </w:style>
  <w:style w:type="paragraph" w:styleId="Textedebulles">
    <w:name w:val="Balloon Text"/>
    <w:basedOn w:val="Normal"/>
    <w:link w:val="TextedebullesCar"/>
    <w:uiPriority w:val="99"/>
    <w:semiHidden/>
    <w:unhideWhenUsed/>
    <w:rsid w:val="00950E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EE4"/>
    <w:rPr>
      <w:rFonts w:ascii="Tahoma" w:hAnsi="Tahoma" w:cs="Tahoma"/>
      <w:sz w:val="16"/>
      <w:szCs w:val="16"/>
    </w:rPr>
  </w:style>
  <w:style w:type="paragraph" w:styleId="Pieddepage">
    <w:name w:val="footer"/>
    <w:basedOn w:val="Normal"/>
    <w:link w:val="PieddepageCar"/>
    <w:uiPriority w:val="99"/>
    <w:semiHidden/>
    <w:unhideWhenUsed/>
    <w:rsid w:val="0045013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5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3293-8C52-4C6B-9D58-6AD714EE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11317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dc:creator>
  <cp:lastModifiedBy>Windows User</cp:lastModifiedBy>
  <cp:revision>2</cp:revision>
  <cp:lastPrinted>2020-05-04T10:50:00Z</cp:lastPrinted>
  <dcterms:created xsi:type="dcterms:W3CDTF">2022-05-23T18:47:00Z</dcterms:created>
  <dcterms:modified xsi:type="dcterms:W3CDTF">2022-05-23T18:47:00Z</dcterms:modified>
</cp:coreProperties>
</file>